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986" w:rsidRPr="00676716" w:rsidRDefault="001C0986" w:rsidP="001C0986">
      <w:pPr>
        <w:shd w:val="clear" w:color="auto" w:fill="FFFFFF"/>
        <w:spacing w:before="480" w:after="0" w:line="240" w:lineRule="auto"/>
        <w:jc w:val="center"/>
        <w:outlineLvl w:val="0"/>
        <w:rPr>
          <w:rFonts w:ascii="Times New Roman" w:eastAsia="Times New Roman" w:hAnsi="Times New Roman" w:cs="Times New Roman"/>
          <w:b/>
          <w:bCs/>
          <w:kern w:val="36"/>
          <w:sz w:val="48"/>
          <w:szCs w:val="48"/>
          <w:lang w:eastAsia="uk-UA"/>
          <w14:ligatures w14:val="none"/>
        </w:rPr>
      </w:pPr>
      <w:bookmarkStart w:id="0" w:name="_GoBack"/>
      <w:r w:rsidRPr="00676716">
        <w:rPr>
          <w:rFonts w:ascii="Times New Roman" w:eastAsia="Times New Roman" w:hAnsi="Times New Roman" w:cs="Times New Roman"/>
          <w:b/>
          <w:bCs/>
          <w:color w:val="000000"/>
          <w:kern w:val="36"/>
          <w:sz w:val="24"/>
          <w:szCs w:val="24"/>
          <w:lang w:eastAsia="uk-UA"/>
          <w14:ligatures w14:val="none"/>
        </w:rPr>
        <w:t>СТАЦІОНАРНА ДОПОМОГА ДОРОСЛИМ ТА ДІТЯМ БЕЗ ПРОВЕДЕННЯ ХІРУРГІЧНИХ ОПЕРАЦІЙ</w:t>
      </w:r>
    </w:p>
    <w:bookmarkEnd w:id="0"/>
    <w:p w:rsidR="001C0986" w:rsidRDefault="001C0986" w:rsidP="001C0986">
      <w:pPr>
        <w:shd w:val="clear" w:color="auto" w:fill="FFFFFF"/>
        <w:spacing w:after="0" w:line="240" w:lineRule="auto"/>
        <w:jc w:val="center"/>
        <w:rPr>
          <w:rFonts w:ascii="Times New Roman" w:eastAsia="Times New Roman" w:hAnsi="Times New Roman" w:cs="Times New Roman"/>
          <w:b/>
          <w:bCs/>
          <w:color w:val="000000"/>
          <w:kern w:val="0"/>
          <w:sz w:val="24"/>
          <w:szCs w:val="24"/>
          <w:lang w:eastAsia="uk-UA"/>
          <w14:ligatures w14:val="none"/>
        </w:rPr>
      </w:pPr>
    </w:p>
    <w:p w:rsidR="001C0986" w:rsidRPr="00676716" w:rsidRDefault="001C0986" w:rsidP="001C0986">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Default="001C0986" w:rsidP="001C0986">
      <w:pPr>
        <w:pStyle w:val="a3"/>
        <w:numPr>
          <w:ilvl w:val="0"/>
          <w:numId w:val="12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Забезпечення первинного огляду пацієнта/пацієнтки з визначенням його/її маршрутизації.</w:t>
      </w:r>
    </w:p>
    <w:p w:rsidR="001C0986" w:rsidRPr="00676716" w:rsidRDefault="001C0986" w:rsidP="001C0986">
      <w:pPr>
        <w:pStyle w:val="a3"/>
        <w:numPr>
          <w:ilvl w:val="0"/>
          <w:numId w:val="12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Проведення лабораторних досліджень, зокрема: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a.</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розгорнутий клінічний аналіз крові;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b.</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група крові і резус-фактора;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c.</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 xml:space="preserve">біохімічний аналіз крові (загальний білок, альбумін, глобулін, альфа-амілаза, </w:t>
      </w:r>
      <w:proofErr w:type="spellStart"/>
      <w:r w:rsidRPr="00676716">
        <w:rPr>
          <w:rFonts w:ascii="Times New Roman" w:eastAsia="Times New Roman" w:hAnsi="Times New Roman" w:cs="Times New Roman"/>
          <w:color w:val="000000"/>
          <w:kern w:val="0"/>
          <w:sz w:val="24"/>
          <w:szCs w:val="24"/>
          <w:lang w:eastAsia="uk-UA"/>
          <w14:ligatures w14:val="none"/>
        </w:rPr>
        <w:t>аспартатамінотрансфераза</w:t>
      </w:r>
      <w:proofErr w:type="spellEnd"/>
      <w:r w:rsidRPr="00676716">
        <w:rPr>
          <w:rFonts w:ascii="Times New Roman" w:eastAsia="Times New Roman" w:hAnsi="Times New Roman" w:cs="Times New Roman"/>
          <w:color w:val="000000"/>
          <w:kern w:val="0"/>
          <w:sz w:val="24"/>
          <w:szCs w:val="2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АсАТ</w:t>
      </w:r>
      <w:proofErr w:type="spellEnd"/>
      <w:r w:rsidRPr="00676716">
        <w:rPr>
          <w:rFonts w:ascii="Times New Roman" w:eastAsia="Times New Roman" w:hAnsi="Times New Roman" w:cs="Times New Roman"/>
          <w:color w:val="000000"/>
          <w:kern w:val="0"/>
          <w:sz w:val="24"/>
          <w:szCs w:val="2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аланінамінотрансфераза</w:t>
      </w:r>
      <w:proofErr w:type="spellEnd"/>
      <w:r w:rsidRPr="00676716">
        <w:rPr>
          <w:rFonts w:ascii="Times New Roman" w:eastAsia="Times New Roman" w:hAnsi="Times New Roman" w:cs="Times New Roman"/>
          <w:color w:val="000000"/>
          <w:kern w:val="0"/>
          <w:sz w:val="24"/>
          <w:szCs w:val="2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АлАТ</w:t>
      </w:r>
      <w:proofErr w:type="spellEnd"/>
      <w:r w:rsidRPr="00676716">
        <w:rPr>
          <w:rFonts w:ascii="Times New Roman" w:eastAsia="Times New Roman" w:hAnsi="Times New Roman" w:cs="Times New Roman"/>
          <w:color w:val="000000"/>
          <w:kern w:val="0"/>
          <w:sz w:val="24"/>
          <w:szCs w:val="24"/>
          <w:lang w:eastAsia="uk-UA"/>
          <w14:ligatures w14:val="none"/>
        </w:rPr>
        <w:t xml:space="preserve">), білірубін і його фракції (загальний, прямий, непрямий), креатинін, сечовина, сечова кислота, електроліти: калій, хлор, натрій, магній, кальцій; </w:t>
      </w:r>
      <w:proofErr w:type="spellStart"/>
      <w:r w:rsidRPr="00676716">
        <w:rPr>
          <w:rFonts w:ascii="Times New Roman" w:eastAsia="Times New Roman" w:hAnsi="Times New Roman" w:cs="Times New Roman"/>
          <w:color w:val="000000"/>
          <w:kern w:val="0"/>
          <w:sz w:val="24"/>
          <w:szCs w:val="24"/>
          <w:lang w:eastAsia="uk-UA"/>
          <w14:ligatures w14:val="none"/>
        </w:rPr>
        <w:t>феритин</w:t>
      </w:r>
      <w:proofErr w:type="spellEnd"/>
      <w:r w:rsidRPr="00676716">
        <w:rPr>
          <w:rFonts w:ascii="Times New Roman" w:eastAsia="Times New Roman" w:hAnsi="Times New Roman" w:cs="Times New Roman"/>
          <w:color w:val="000000"/>
          <w:kern w:val="0"/>
          <w:sz w:val="24"/>
          <w:szCs w:val="24"/>
          <w:lang w:eastAsia="uk-UA"/>
          <w14:ligatures w14:val="none"/>
        </w:rPr>
        <w:t xml:space="preserve">; сироватковий </w:t>
      </w:r>
      <w:proofErr w:type="spellStart"/>
      <w:r w:rsidRPr="00676716">
        <w:rPr>
          <w:rFonts w:ascii="Times New Roman" w:eastAsia="Times New Roman" w:hAnsi="Times New Roman" w:cs="Times New Roman"/>
          <w:color w:val="000000"/>
          <w:kern w:val="0"/>
          <w:sz w:val="24"/>
          <w:szCs w:val="24"/>
          <w:lang w:eastAsia="uk-UA"/>
          <w14:ligatures w14:val="none"/>
        </w:rPr>
        <w:t>прокальцитонін</w:t>
      </w:r>
      <w:proofErr w:type="spellEnd"/>
      <w:r w:rsidRPr="00676716">
        <w:rPr>
          <w:rFonts w:ascii="Times New Roman" w:eastAsia="Times New Roman" w:hAnsi="Times New Roman" w:cs="Times New Roman"/>
          <w:color w:val="000000"/>
          <w:kern w:val="0"/>
          <w:sz w:val="24"/>
          <w:szCs w:val="2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тропонін</w:t>
      </w:r>
      <w:proofErr w:type="spellEnd"/>
      <w:r w:rsidRPr="00676716">
        <w:rPr>
          <w:rFonts w:ascii="Times New Roman" w:eastAsia="Times New Roman" w:hAnsi="Times New Roman" w:cs="Times New Roman"/>
          <w:color w:val="000000"/>
          <w:kern w:val="0"/>
          <w:sz w:val="24"/>
          <w:szCs w:val="24"/>
          <w:lang w:eastAsia="uk-UA"/>
          <w14:ligatures w14:val="none"/>
        </w:rPr>
        <w:t xml:space="preserve"> I або Т, високочутливий (</w:t>
      </w:r>
      <w:proofErr w:type="spellStart"/>
      <w:r w:rsidRPr="00676716">
        <w:rPr>
          <w:rFonts w:ascii="Times New Roman" w:eastAsia="Times New Roman" w:hAnsi="Times New Roman" w:cs="Times New Roman"/>
          <w:color w:val="000000"/>
          <w:kern w:val="0"/>
          <w:sz w:val="24"/>
          <w:szCs w:val="24"/>
          <w:lang w:eastAsia="uk-UA"/>
          <w14:ligatures w14:val="none"/>
        </w:rPr>
        <w:t>hs-cTnI</w:t>
      </w:r>
      <w:proofErr w:type="spellEnd"/>
      <w:r w:rsidRPr="00676716">
        <w:rPr>
          <w:rFonts w:ascii="Times New Roman" w:eastAsia="Times New Roman" w:hAnsi="Times New Roman" w:cs="Times New Roman"/>
          <w:color w:val="000000"/>
          <w:kern w:val="0"/>
          <w:sz w:val="24"/>
          <w:szCs w:val="24"/>
          <w:lang w:eastAsia="uk-UA"/>
          <w14:ligatures w14:val="none"/>
        </w:rPr>
        <w:t>); гамма-</w:t>
      </w:r>
      <w:proofErr w:type="spellStart"/>
      <w:r w:rsidRPr="00676716">
        <w:rPr>
          <w:rFonts w:ascii="Times New Roman" w:eastAsia="Times New Roman" w:hAnsi="Times New Roman" w:cs="Times New Roman"/>
          <w:color w:val="000000"/>
          <w:kern w:val="0"/>
          <w:sz w:val="24"/>
          <w:szCs w:val="24"/>
          <w:lang w:eastAsia="uk-UA"/>
          <w14:ligatures w14:val="none"/>
        </w:rPr>
        <w:t>глутамінтранспептидаза</w:t>
      </w:r>
      <w:proofErr w:type="spellEnd"/>
      <w:r w:rsidRPr="00676716">
        <w:rPr>
          <w:rFonts w:ascii="Times New Roman" w:eastAsia="Times New Roman" w:hAnsi="Times New Roman" w:cs="Times New Roman"/>
          <w:color w:val="000000"/>
          <w:kern w:val="0"/>
          <w:sz w:val="24"/>
          <w:szCs w:val="24"/>
          <w:lang w:eastAsia="uk-UA"/>
          <w14:ligatures w14:val="none"/>
        </w:rPr>
        <w:t xml:space="preserve"> (ГГТП), лужна фосфатаза, показник </w:t>
      </w:r>
      <w:proofErr w:type="spellStart"/>
      <w:r w:rsidRPr="00676716">
        <w:rPr>
          <w:rFonts w:ascii="Times New Roman" w:eastAsia="Times New Roman" w:hAnsi="Times New Roman" w:cs="Times New Roman"/>
          <w:color w:val="000000"/>
          <w:kern w:val="0"/>
          <w:sz w:val="24"/>
          <w:szCs w:val="24"/>
          <w:lang w:eastAsia="uk-UA"/>
          <w14:ligatures w14:val="none"/>
        </w:rPr>
        <w:t>антинуклеарних</w:t>
      </w:r>
      <w:proofErr w:type="spellEnd"/>
      <w:r w:rsidRPr="00676716">
        <w:rPr>
          <w:rFonts w:ascii="Times New Roman" w:eastAsia="Times New Roman" w:hAnsi="Times New Roman" w:cs="Times New Roman"/>
          <w:color w:val="000000"/>
          <w:kern w:val="0"/>
          <w:sz w:val="24"/>
          <w:szCs w:val="24"/>
          <w:lang w:eastAsia="uk-UA"/>
          <w14:ligatures w14:val="none"/>
        </w:rPr>
        <w:t xml:space="preserve"> антитіл (</w:t>
      </w:r>
      <w:r w:rsidRPr="00676716">
        <w:rPr>
          <w:rFonts w:ascii="Times New Roman" w:eastAsia="Times New Roman" w:hAnsi="Times New Roman" w:cs="Times New Roman"/>
          <w:b/>
          <w:bCs/>
          <w:color w:val="000000"/>
          <w:kern w:val="0"/>
          <w:sz w:val="24"/>
          <w:szCs w:val="24"/>
          <w:lang w:eastAsia="uk-UA"/>
          <w14:ligatures w14:val="none"/>
        </w:rPr>
        <w:t>АNA</w:t>
      </w:r>
      <w:r w:rsidRPr="00676716">
        <w:rPr>
          <w:rFonts w:ascii="Times New Roman" w:eastAsia="Times New Roman" w:hAnsi="Times New Roman" w:cs="Times New Roman"/>
          <w:color w:val="000000"/>
          <w:kern w:val="0"/>
          <w:sz w:val="24"/>
          <w:szCs w:val="2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глікозильований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гемоглобін, глюкоза;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d.</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 xml:space="preserve">ліпідний профіль: </w:t>
      </w:r>
      <w:proofErr w:type="spellStart"/>
      <w:r w:rsidRPr="00676716">
        <w:rPr>
          <w:rFonts w:ascii="Times New Roman" w:eastAsia="Times New Roman" w:hAnsi="Times New Roman" w:cs="Times New Roman"/>
          <w:color w:val="000000"/>
          <w:kern w:val="0"/>
          <w:sz w:val="24"/>
          <w:szCs w:val="24"/>
          <w:lang w:eastAsia="uk-UA"/>
          <w14:ligatures w14:val="none"/>
        </w:rPr>
        <w:t>тригліцериди</w:t>
      </w:r>
      <w:proofErr w:type="spellEnd"/>
      <w:r w:rsidRPr="00676716">
        <w:rPr>
          <w:rFonts w:ascii="Times New Roman" w:eastAsia="Times New Roman" w:hAnsi="Times New Roman" w:cs="Times New Roman"/>
          <w:color w:val="000000"/>
          <w:kern w:val="0"/>
          <w:sz w:val="24"/>
          <w:szCs w:val="24"/>
          <w:lang w:eastAsia="uk-UA"/>
          <w14:ligatures w14:val="none"/>
        </w:rPr>
        <w:t>, загальний холестерин, ліпопротеїди низької щільності (ЛПНЩ), ліпопротеїди високої щільності (ЛПВЩ) в сироватці крові;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e.</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 xml:space="preserve">ревматологічні та </w:t>
      </w:r>
      <w:proofErr w:type="spellStart"/>
      <w:r w:rsidRPr="00676716">
        <w:rPr>
          <w:rFonts w:ascii="Times New Roman" w:eastAsia="Times New Roman" w:hAnsi="Times New Roman" w:cs="Times New Roman"/>
          <w:color w:val="000000"/>
          <w:kern w:val="0"/>
          <w:sz w:val="24"/>
          <w:szCs w:val="24"/>
          <w:lang w:eastAsia="uk-UA"/>
          <w14:ligatures w14:val="none"/>
        </w:rPr>
        <w:t>гострофазові</w:t>
      </w:r>
      <w:proofErr w:type="spellEnd"/>
      <w:r w:rsidRPr="00676716">
        <w:rPr>
          <w:rFonts w:ascii="Times New Roman" w:eastAsia="Times New Roman" w:hAnsi="Times New Roman" w:cs="Times New Roman"/>
          <w:color w:val="000000"/>
          <w:kern w:val="0"/>
          <w:sz w:val="24"/>
          <w:szCs w:val="24"/>
          <w:lang w:eastAsia="uk-UA"/>
          <w14:ligatures w14:val="none"/>
        </w:rPr>
        <w:t xml:space="preserve"> показники (</w:t>
      </w:r>
      <w:proofErr w:type="spellStart"/>
      <w:r w:rsidRPr="00676716">
        <w:rPr>
          <w:rFonts w:ascii="Times New Roman" w:eastAsia="Times New Roman" w:hAnsi="Times New Roman" w:cs="Times New Roman"/>
          <w:color w:val="000000"/>
          <w:kern w:val="0"/>
          <w:sz w:val="24"/>
          <w:szCs w:val="24"/>
          <w:lang w:eastAsia="uk-UA"/>
          <w14:ligatures w14:val="none"/>
        </w:rPr>
        <w:t>ревматоїдний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фактор (кількісне визначення), </w:t>
      </w:r>
      <w:proofErr w:type="spellStart"/>
      <w:r w:rsidRPr="00676716">
        <w:rPr>
          <w:rFonts w:ascii="Times New Roman" w:eastAsia="Times New Roman" w:hAnsi="Times New Roman" w:cs="Times New Roman"/>
          <w:color w:val="000000"/>
          <w:kern w:val="0"/>
          <w:sz w:val="24"/>
          <w:szCs w:val="24"/>
          <w:lang w:eastAsia="uk-UA"/>
          <w14:ligatures w14:val="none"/>
        </w:rPr>
        <w:t>сіалові</w:t>
      </w:r>
      <w:proofErr w:type="spellEnd"/>
      <w:r w:rsidRPr="00676716">
        <w:rPr>
          <w:rFonts w:ascii="Times New Roman" w:eastAsia="Times New Roman" w:hAnsi="Times New Roman" w:cs="Times New Roman"/>
          <w:color w:val="000000"/>
          <w:kern w:val="0"/>
          <w:sz w:val="24"/>
          <w:szCs w:val="24"/>
          <w:lang w:eastAsia="uk-UA"/>
          <w14:ligatures w14:val="none"/>
        </w:rPr>
        <w:t xml:space="preserve"> кислоти, С-реактивний білок (кількісне визначення), </w:t>
      </w:r>
      <w:proofErr w:type="spellStart"/>
      <w:r w:rsidRPr="00676716">
        <w:rPr>
          <w:rFonts w:ascii="Times New Roman" w:eastAsia="Times New Roman" w:hAnsi="Times New Roman" w:cs="Times New Roman"/>
          <w:color w:val="000000"/>
          <w:kern w:val="0"/>
          <w:sz w:val="24"/>
          <w:szCs w:val="24"/>
          <w:lang w:eastAsia="uk-UA"/>
          <w14:ligatures w14:val="none"/>
        </w:rPr>
        <w:t>антистрептолізин</w:t>
      </w:r>
      <w:proofErr w:type="spellEnd"/>
      <w:r w:rsidRPr="00676716">
        <w:rPr>
          <w:rFonts w:ascii="Times New Roman" w:eastAsia="Times New Roman" w:hAnsi="Times New Roman" w:cs="Times New Roman"/>
          <w:color w:val="000000"/>
          <w:kern w:val="0"/>
          <w:sz w:val="24"/>
          <w:szCs w:val="24"/>
          <w:lang w:eastAsia="uk-UA"/>
          <w14:ligatures w14:val="none"/>
        </w:rPr>
        <w:t>-О (кількісне визначення));</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f.</w:t>
      </w:r>
      <w:r w:rsidRPr="00676716">
        <w:rPr>
          <w:rFonts w:ascii="Times New Roman" w:eastAsia="Times New Roman" w:hAnsi="Times New Roman" w:cs="Times New Roman"/>
          <w:color w:val="000000"/>
          <w:kern w:val="0"/>
          <w:sz w:val="14"/>
          <w:szCs w:val="1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коагуляційний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гемостаз (</w:t>
      </w:r>
      <w:proofErr w:type="spellStart"/>
      <w:r w:rsidRPr="00676716">
        <w:rPr>
          <w:rFonts w:ascii="Times New Roman" w:eastAsia="Times New Roman" w:hAnsi="Times New Roman" w:cs="Times New Roman"/>
          <w:color w:val="000000"/>
          <w:kern w:val="0"/>
          <w:sz w:val="24"/>
          <w:szCs w:val="24"/>
          <w:lang w:eastAsia="uk-UA"/>
          <w14:ligatures w14:val="none"/>
        </w:rPr>
        <w:t>тромбіновий</w:t>
      </w:r>
      <w:proofErr w:type="spellEnd"/>
      <w:r w:rsidRPr="00676716">
        <w:rPr>
          <w:rFonts w:ascii="Times New Roman" w:eastAsia="Times New Roman" w:hAnsi="Times New Roman" w:cs="Times New Roman"/>
          <w:color w:val="000000"/>
          <w:kern w:val="0"/>
          <w:sz w:val="24"/>
          <w:szCs w:val="24"/>
          <w:lang w:eastAsia="uk-UA"/>
          <w14:ligatures w14:val="none"/>
        </w:rPr>
        <w:t xml:space="preserve"> час, активований частковий (парціальний) </w:t>
      </w:r>
      <w:proofErr w:type="spellStart"/>
      <w:r w:rsidRPr="00676716">
        <w:rPr>
          <w:rFonts w:ascii="Times New Roman" w:eastAsia="Times New Roman" w:hAnsi="Times New Roman" w:cs="Times New Roman"/>
          <w:color w:val="000000"/>
          <w:kern w:val="0"/>
          <w:sz w:val="24"/>
          <w:szCs w:val="24"/>
          <w:lang w:eastAsia="uk-UA"/>
          <w14:ligatures w14:val="none"/>
        </w:rPr>
        <w:t>тромбопластиновий</w:t>
      </w:r>
      <w:proofErr w:type="spellEnd"/>
      <w:r w:rsidRPr="00676716">
        <w:rPr>
          <w:rFonts w:ascii="Times New Roman" w:eastAsia="Times New Roman" w:hAnsi="Times New Roman" w:cs="Times New Roman"/>
          <w:color w:val="000000"/>
          <w:kern w:val="0"/>
          <w:sz w:val="24"/>
          <w:szCs w:val="24"/>
          <w:lang w:eastAsia="uk-UA"/>
          <w14:ligatures w14:val="none"/>
        </w:rPr>
        <w:t xml:space="preserve"> час (АЧТЧ, АПТЧ), фібриноген, міжнародне нормалізоване відношення (МНВ));</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g.</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глюкоза в цільній крові; </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h.</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proofErr w:type="spellStart"/>
      <w:r w:rsidRPr="00676716">
        <w:rPr>
          <w:rFonts w:ascii="Times New Roman" w:eastAsia="Times New Roman" w:hAnsi="Times New Roman" w:cs="Times New Roman"/>
          <w:color w:val="000000"/>
          <w:kern w:val="0"/>
          <w:sz w:val="24"/>
          <w:szCs w:val="24"/>
          <w:lang w:eastAsia="uk-UA"/>
          <w14:ligatures w14:val="none"/>
        </w:rPr>
        <w:t>глюкозотолерантний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тест;</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i.</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дослідження спинномозкової рідини;</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j.</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аналіз сечі загальний;</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k.</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proofErr w:type="spellStart"/>
      <w:r w:rsidRPr="00676716">
        <w:rPr>
          <w:rFonts w:ascii="Times New Roman" w:eastAsia="Times New Roman" w:hAnsi="Times New Roman" w:cs="Times New Roman"/>
          <w:color w:val="000000"/>
          <w:kern w:val="0"/>
          <w:sz w:val="24"/>
          <w:szCs w:val="24"/>
          <w:lang w:eastAsia="uk-UA"/>
          <w14:ligatures w14:val="none"/>
        </w:rPr>
        <w:t>мікроальбумін</w:t>
      </w:r>
      <w:proofErr w:type="spellEnd"/>
      <w:r w:rsidRPr="00676716">
        <w:rPr>
          <w:rFonts w:ascii="Times New Roman" w:eastAsia="Times New Roman" w:hAnsi="Times New Roman" w:cs="Times New Roman"/>
          <w:color w:val="000000"/>
          <w:kern w:val="0"/>
          <w:sz w:val="24"/>
          <w:szCs w:val="24"/>
          <w:lang w:eastAsia="uk-UA"/>
          <w14:ligatures w14:val="none"/>
        </w:rPr>
        <w:t xml:space="preserve"> у сечі;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l.</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кетони (ацетон) сечі;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m.</w:t>
      </w:r>
      <w:r w:rsidRPr="00676716">
        <w:rPr>
          <w:rFonts w:ascii="Times New Roman" w:eastAsia="Times New Roman" w:hAnsi="Times New Roman" w:cs="Times New Roman"/>
          <w:color w:val="000000"/>
          <w:kern w:val="0"/>
          <w:sz w:val="14"/>
          <w:szCs w:val="1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копрограма</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n.</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тестування на сифіліс, гепатити, ВІЛ, SARS-CoV-2, грип;</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o.</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 xml:space="preserve">бактеріологічні дослідження з визначенням патогенної флори, умовно патогенних та </w:t>
      </w:r>
      <w:proofErr w:type="spellStart"/>
      <w:r w:rsidRPr="00676716">
        <w:rPr>
          <w:rFonts w:ascii="Times New Roman" w:eastAsia="Times New Roman" w:hAnsi="Times New Roman" w:cs="Times New Roman"/>
          <w:color w:val="000000"/>
          <w:kern w:val="0"/>
          <w:sz w:val="24"/>
          <w:szCs w:val="24"/>
          <w:lang w:eastAsia="uk-UA"/>
          <w14:ligatures w14:val="none"/>
        </w:rPr>
        <w:t>облігатних</w:t>
      </w:r>
      <w:proofErr w:type="spellEnd"/>
      <w:r w:rsidRPr="00676716">
        <w:rPr>
          <w:rFonts w:ascii="Times New Roman" w:eastAsia="Times New Roman" w:hAnsi="Times New Roman" w:cs="Times New Roman"/>
          <w:color w:val="000000"/>
          <w:kern w:val="0"/>
          <w:sz w:val="24"/>
          <w:szCs w:val="24"/>
          <w:lang w:eastAsia="uk-UA"/>
          <w14:ligatures w14:val="none"/>
        </w:rPr>
        <w:t xml:space="preserve"> бактерій, а також </w:t>
      </w:r>
      <w:proofErr w:type="spellStart"/>
      <w:r w:rsidRPr="00676716">
        <w:rPr>
          <w:rFonts w:ascii="Times New Roman" w:eastAsia="Times New Roman" w:hAnsi="Times New Roman" w:cs="Times New Roman"/>
          <w:color w:val="000000"/>
          <w:kern w:val="0"/>
          <w:sz w:val="24"/>
          <w:szCs w:val="24"/>
          <w:lang w:eastAsia="uk-UA"/>
          <w14:ligatures w14:val="none"/>
        </w:rPr>
        <w:t>мікропреципітації</w:t>
      </w:r>
      <w:proofErr w:type="spellEnd"/>
      <w:r w:rsidRPr="00676716">
        <w:rPr>
          <w:rFonts w:ascii="Times New Roman" w:eastAsia="Times New Roman" w:hAnsi="Times New Roman" w:cs="Times New Roman"/>
          <w:color w:val="000000"/>
          <w:kern w:val="0"/>
          <w:sz w:val="24"/>
          <w:szCs w:val="24"/>
          <w:lang w:eastAsia="uk-UA"/>
          <w14:ligatures w14:val="none"/>
        </w:rPr>
        <w:t xml:space="preserve"> на сифіліс, визначення найпростіших та гельмінтів калу, </w:t>
      </w:r>
      <w:proofErr w:type="spellStart"/>
      <w:r w:rsidRPr="00676716">
        <w:rPr>
          <w:rFonts w:ascii="Times New Roman" w:eastAsia="Times New Roman" w:hAnsi="Times New Roman" w:cs="Times New Roman"/>
          <w:color w:val="000000"/>
          <w:kern w:val="0"/>
          <w:sz w:val="24"/>
          <w:szCs w:val="24"/>
          <w:lang w:eastAsia="uk-UA"/>
          <w14:ligatures w14:val="none"/>
        </w:rPr>
        <w:t>серотипування</w:t>
      </w:r>
      <w:proofErr w:type="spellEnd"/>
      <w:r w:rsidRPr="00676716">
        <w:rPr>
          <w:rFonts w:ascii="Times New Roman" w:eastAsia="Times New Roman" w:hAnsi="Times New Roman" w:cs="Times New Roman"/>
          <w:color w:val="000000"/>
          <w:kern w:val="0"/>
          <w:sz w:val="24"/>
          <w:szCs w:val="24"/>
          <w:lang w:eastAsia="uk-UA"/>
          <w14:ligatures w14:val="none"/>
        </w:rPr>
        <w:t xml:space="preserve"> та чутливість до антибактеріальної терапії;</w:t>
      </w:r>
    </w:p>
    <w:p w:rsidR="001C098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p.</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інші лабораторні дослідження відповідно до галузевих стандартів</w:t>
      </w:r>
      <w:r w:rsidRPr="00676716">
        <w:rPr>
          <w:rFonts w:ascii="Times New Roman" w:eastAsia="Times New Roman" w:hAnsi="Times New Roman" w:cs="Times New Roman"/>
          <w:b/>
          <w:bCs/>
          <w:color w:val="000000"/>
          <w:kern w:val="0"/>
          <w:sz w:val="24"/>
          <w:szCs w:val="24"/>
          <w:lang w:eastAsia="uk-UA"/>
          <w14:ligatures w14:val="none"/>
        </w:rPr>
        <w:t>.</w:t>
      </w:r>
    </w:p>
    <w:p w:rsidR="001C0986" w:rsidRPr="00676716" w:rsidRDefault="001C0986" w:rsidP="001C0986">
      <w:pPr>
        <w:pStyle w:val="a3"/>
        <w:numPr>
          <w:ilvl w:val="0"/>
          <w:numId w:val="123"/>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Проведення інструментальних обстежень, зокрема: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a.</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електрокардіографія (ЕКГ);</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b.</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 xml:space="preserve">ультразвукові дослідження, зокрема, із проведенням </w:t>
      </w:r>
      <w:proofErr w:type="spellStart"/>
      <w:r w:rsidRPr="00676716">
        <w:rPr>
          <w:rFonts w:ascii="Times New Roman" w:eastAsia="Times New Roman" w:hAnsi="Times New Roman" w:cs="Times New Roman"/>
          <w:color w:val="000000"/>
          <w:kern w:val="0"/>
          <w:sz w:val="24"/>
          <w:szCs w:val="24"/>
          <w:lang w:eastAsia="uk-UA"/>
          <w14:ligatures w14:val="none"/>
        </w:rPr>
        <w:t>доплерографії</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c.</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ендоскопічні дослідження;</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d.</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рентгенологічні дослідження, зокрема, комп’ютерна томографія (зокрема, з внутрішньовенним контрастуванням);</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e.</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магнітно-резонансна томографія (зокрема, з внутрішньовенним контрастуванням);</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f.</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інші інструментальні дослідження відповідно до галузевих стандартів.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Своєчасне знеболення на всіх етапах діагностики та лікування: обов’язкове анестезіологічне забезпечення під час виконання </w:t>
      </w:r>
      <w:r w:rsidRPr="00676716">
        <w:rPr>
          <w:rFonts w:ascii="Times New Roman" w:eastAsia="Times New Roman" w:hAnsi="Times New Roman" w:cs="Times New Roman"/>
          <w:b/>
          <w:bCs/>
          <w:color w:val="000000"/>
          <w:kern w:val="0"/>
          <w:sz w:val="24"/>
          <w:szCs w:val="24"/>
          <w:lang w:eastAsia="uk-UA"/>
          <w14:ligatures w14:val="none"/>
        </w:rPr>
        <w:t xml:space="preserve">всіх </w:t>
      </w:r>
      <w:proofErr w:type="spellStart"/>
      <w:r w:rsidRPr="00676716">
        <w:rPr>
          <w:rFonts w:ascii="Times New Roman" w:eastAsia="Times New Roman" w:hAnsi="Times New Roman" w:cs="Times New Roman"/>
          <w:b/>
          <w:bCs/>
          <w:color w:val="000000"/>
          <w:kern w:val="0"/>
          <w:sz w:val="24"/>
          <w:szCs w:val="24"/>
          <w:lang w:eastAsia="uk-UA"/>
          <w14:ligatures w14:val="none"/>
        </w:rPr>
        <w:t>інвазивних</w:t>
      </w:r>
      <w:proofErr w:type="spellEnd"/>
      <w:r w:rsidRPr="00676716">
        <w:rPr>
          <w:rFonts w:ascii="Times New Roman" w:eastAsia="Times New Roman" w:hAnsi="Times New Roman" w:cs="Times New Roman"/>
          <w:b/>
          <w:bCs/>
          <w:color w:val="000000"/>
          <w:kern w:val="0"/>
          <w:sz w:val="24"/>
          <w:szCs w:val="24"/>
          <w:lang w:eastAsia="uk-UA"/>
          <w14:ligatures w14:val="none"/>
        </w:rPr>
        <w:t xml:space="preserve"> діагностичних та інших лікувальних процедур, які цього вимагають,</w:t>
      </w:r>
      <w:r w:rsidRPr="00676716">
        <w:rPr>
          <w:rFonts w:ascii="Times New Roman" w:eastAsia="Times New Roman" w:hAnsi="Times New Roman" w:cs="Times New Roman"/>
          <w:color w:val="000000"/>
          <w:kern w:val="0"/>
          <w:sz w:val="24"/>
          <w:szCs w:val="24"/>
          <w:lang w:eastAsia="uk-UA"/>
          <w14:ligatures w14:val="none"/>
        </w:rPr>
        <w:t xml:space="preserve"> цілодобовий доступ до ненаркотичних та наркотичних знеболювальних засобів.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Надання медичної допомоги, направленої на полегшення, зняття чи усунення симптомів і проявів захворювання чи іншого порушення життєдіяльності, нормалізація </w:t>
      </w:r>
      <w:r w:rsidRPr="00676716">
        <w:rPr>
          <w:rFonts w:ascii="Times New Roman" w:eastAsia="Times New Roman" w:hAnsi="Times New Roman" w:cs="Times New Roman"/>
          <w:color w:val="000000"/>
          <w:kern w:val="0"/>
          <w:sz w:val="24"/>
          <w:szCs w:val="24"/>
          <w:lang w:eastAsia="uk-UA"/>
          <w14:ligatures w14:val="none"/>
        </w:rPr>
        <w:lastRenderedPageBreak/>
        <w:t>порушених процесів життєдіяльності і одужання, відновлення здоров’я пацієнта/пацієнтки без застосування хірургічних операцій.</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Проведення інтенсивної терапії пацієнту/пацієнтці у випадку виникнення у них загрозливих для життя станів.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Проведення консультацій лікарями інших спеціальностей у ЗОЗ або на умовах договору </w:t>
      </w:r>
      <w:proofErr w:type="spellStart"/>
      <w:r w:rsidRPr="00676716">
        <w:rPr>
          <w:rFonts w:ascii="Times New Roman" w:eastAsia="Times New Roman" w:hAnsi="Times New Roman" w:cs="Times New Roman"/>
          <w:color w:val="000000"/>
          <w:kern w:val="0"/>
          <w:sz w:val="24"/>
          <w:szCs w:val="24"/>
          <w:lang w:eastAsia="uk-UA"/>
          <w14:ligatures w14:val="none"/>
        </w:rPr>
        <w:t>підряду</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Надання пацієнтам послуг з  реабілітації в гострому періоді реабілітації (за відсутності протипоказань) в стаціонарних умовах та направлення пацієнта/пацієнтки для отримання реабілітаційної допомоги у </w:t>
      </w:r>
      <w:proofErr w:type="spellStart"/>
      <w:r w:rsidRPr="00676716">
        <w:rPr>
          <w:rFonts w:ascii="Times New Roman" w:eastAsia="Times New Roman" w:hAnsi="Times New Roman" w:cs="Times New Roman"/>
          <w:color w:val="000000"/>
          <w:kern w:val="0"/>
          <w:sz w:val="24"/>
          <w:szCs w:val="24"/>
          <w:lang w:eastAsia="uk-UA"/>
          <w14:ligatures w14:val="none"/>
        </w:rPr>
        <w:t>післягострому</w:t>
      </w:r>
      <w:proofErr w:type="spellEnd"/>
      <w:r w:rsidRPr="00676716">
        <w:rPr>
          <w:rFonts w:ascii="Times New Roman" w:eastAsia="Times New Roman" w:hAnsi="Times New Roman" w:cs="Times New Roman"/>
          <w:color w:val="000000"/>
          <w:kern w:val="0"/>
          <w:sz w:val="24"/>
          <w:szCs w:val="24"/>
          <w:lang w:eastAsia="uk-UA"/>
          <w14:ligatures w14:val="none"/>
        </w:rPr>
        <w:t xml:space="preserve"> та довготривалому періодах реабілітації. </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Надання медичної допомоги вагітним з ускладненим перебігом вагітності та/або </w:t>
      </w:r>
      <w:proofErr w:type="spellStart"/>
      <w:r w:rsidRPr="00676716">
        <w:rPr>
          <w:rFonts w:ascii="Times New Roman" w:eastAsia="Times New Roman" w:hAnsi="Times New Roman" w:cs="Times New Roman"/>
          <w:color w:val="000000"/>
          <w:kern w:val="0"/>
          <w:sz w:val="24"/>
          <w:szCs w:val="24"/>
          <w:lang w:eastAsia="uk-UA"/>
          <w14:ligatures w14:val="none"/>
        </w:rPr>
        <w:t>екстрагенітальною</w:t>
      </w:r>
      <w:proofErr w:type="spellEnd"/>
      <w:r w:rsidRPr="00676716">
        <w:rPr>
          <w:rFonts w:ascii="Times New Roman" w:eastAsia="Times New Roman" w:hAnsi="Times New Roman" w:cs="Times New Roman"/>
          <w:color w:val="000000"/>
          <w:kern w:val="0"/>
          <w:sz w:val="24"/>
          <w:szCs w:val="24"/>
          <w:lang w:eastAsia="uk-UA"/>
          <w14:ligatures w14:val="none"/>
        </w:rPr>
        <w:t xml:space="preserve"> патологією.</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Забезпечення цілодобового лікарського спостереження та </w:t>
      </w:r>
      <w:proofErr w:type="spellStart"/>
      <w:r w:rsidRPr="00676716">
        <w:rPr>
          <w:rFonts w:ascii="Times New Roman" w:eastAsia="Times New Roman" w:hAnsi="Times New Roman" w:cs="Times New Roman"/>
          <w:color w:val="000000"/>
          <w:kern w:val="0"/>
          <w:sz w:val="24"/>
          <w:szCs w:val="24"/>
          <w:lang w:eastAsia="uk-UA"/>
          <w14:ligatures w14:val="none"/>
        </w:rPr>
        <w:t>медсестринського</w:t>
      </w:r>
      <w:proofErr w:type="spellEnd"/>
      <w:r w:rsidRPr="00676716">
        <w:rPr>
          <w:rFonts w:ascii="Times New Roman" w:eastAsia="Times New Roman" w:hAnsi="Times New Roman" w:cs="Times New Roman"/>
          <w:color w:val="000000"/>
          <w:kern w:val="0"/>
          <w:sz w:val="24"/>
          <w:szCs w:val="24"/>
          <w:lang w:eastAsia="uk-UA"/>
          <w14:ligatures w14:val="none"/>
        </w:rPr>
        <w:t xml:space="preserve"> догляду.</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Проведення заходів із профілактики захворювань.</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Направлення пацієнта/пацієнтки (за потреби) в інші заклади охорони здоров'я (ЗОЗ)/підрозділи для надання їм спеціалізованої та паліативної медичної допомоги.</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Інформування пацієнтів та /або опікунів чи родичів щодо отримання безкоштовних медичних послуг та лікарських засобів в умовах стаціонару.</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Забезпечення лікарськими засобами, постачання яких здійснюється шляхом централізованих </w:t>
      </w:r>
      <w:proofErr w:type="spellStart"/>
      <w:r w:rsidRPr="00676716">
        <w:rPr>
          <w:rFonts w:ascii="Times New Roman" w:eastAsia="Times New Roman" w:hAnsi="Times New Roman" w:cs="Times New Roman"/>
          <w:color w:val="000000"/>
          <w:kern w:val="0"/>
          <w:sz w:val="24"/>
          <w:szCs w:val="24"/>
          <w:lang w:eastAsia="uk-UA"/>
          <w14:ligatures w14:val="none"/>
        </w:rPr>
        <w:t>закупівель</w:t>
      </w:r>
      <w:proofErr w:type="spellEnd"/>
      <w:r w:rsidRPr="00676716">
        <w:rPr>
          <w:rFonts w:ascii="Times New Roman" w:eastAsia="Times New Roman" w:hAnsi="Times New Roman" w:cs="Times New Roman"/>
          <w:color w:val="000000"/>
          <w:kern w:val="0"/>
          <w:sz w:val="24"/>
          <w:szCs w:val="24"/>
          <w:lang w:eastAsia="uk-UA"/>
          <w14:ligatures w14:val="none"/>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Забезпечення харчуванням в умовах стаціонару.</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 xml:space="preserve">Забезпечення надання медичної допомоги </w:t>
      </w:r>
      <w:proofErr w:type="spellStart"/>
      <w:r w:rsidRPr="00676716">
        <w:rPr>
          <w:rFonts w:ascii="Times New Roman" w:eastAsia="Times New Roman" w:hAnsi="Times New Roman" w:cs="Times New Roman"/>
          <w:b/>
          <w:bCs/>
          <w:color w:val="000000"/>
          <w:kern w:val="0"/>
          <w:sz w:val="24"/>
          <w:szCs w:val="24"/>
          <w:lang w:eastAsia="uk-UA"/>
          <w14:ligatures w14:val="none"/>
        </w:rPr>
        <w:t>телемедичними</w:t>
      </w:r>
      <w:proofErr w:type="spellEnd"/>
      <w:r w:rsidRPr="00676716">
        <w:rPr>
          <w:rFonts w:ascii="Times New Roman" w:eastAsia="Times New Roman" w:hAnsi="Times New Roman" w:cs="Times New Roman"/>
          <w:b/>
          <w:bCs/>
          <w:color w:val="000000"/>
          <w:kern w:val="0"/>
          <w:sz w:val="24"/>
          <w:szCs w:val="24"/>
          <w:lang w:eastAsia="uk-UA"/>
          <w14:ligatures w14:val="none"/>
        </w:rPr>
        <w:t xml:space="preserve"> засобами (</w:t>
      </w:r>
      <w:proofErr w:type="spellStart"/>
      <w:r w:rsidRPr="00676716">
        <w:rPr>
          <w:rFonts w:ascii="Times New Roman" w:eastAsia="Times New Roman" w:hAnsi="Times New Roman" w:cs="Times New Roman"/>
          <w:b/>
          <w:bCs/>
          <w:color w:val="000000"/>
          <w:kern w:val="0"/>
          <w:sz w:val="24"/>
          <w:szCs w:val="24"/>
          <w:lang w:eastAsia="uk-UA"/>
          <w14:ligatures w14:val="none"/>
        </w:rPr>
        <w:t>телеконсультування</w:t>
      </w:r>
      <w:proofErr w:type="spellEnd"/>
      <w:r w:rsidRPr="00676716">
        <w:rPr>
          <w:rFonts w:ascii="Times New Roman" w:eastAsia="Times New Roman" w:hAnsi="Times New Roman" w:cs="Times New Roman"/>
          <w:b/>
          <w:bCs/>
          <w:color w:val="000000"/>
          <w:kern w:val="0"/>
          <w:sz w:val="24"/>
          <w:szCs w:val="24"/>
          <w:lang w:eastAsia="uk-UA"/>
          <w14:ligatures w14:val="none"/>
        </w:rPr>
        <w:t>/</w:t>
      </w:r>
      <w:proofErr w:type="spellStart"/>
      <w:r w:rsidRPr="00676716">
        <w:rPr>
          <w:rFonts w:ascii="Times New Roman" w:eastAsia="Times New Roman" w:hAnsi="Times New Roman" w:cs="Times New Roman"/>
          <w:b/>
          <w:bCs/>
          <w:color w:val="000000"/>
          <w:kern w:val="0"/>
          <w:sz w:val="24"/>
          <w:szCs w:val="24"/>
          <w:lang w:eastAsia="uk-UA"/>
          <w14:ligatures w14:val="none"/>
        </w:rPr>
        <w:t>телевідеоконсультування</w:t>
      </w:r>
      <w:proofErr w:type="spellEnd"/>
      <w:r w:rsidRPr="00676716">
        <w:rPr>
          <w:rFonts w:ascii="Times New Roman" w:eastAsia="Times New Roman" w:hAnsi="Times New Roman" w:cs="Times New Roman"/>
          <w:b/>
          <w:bCs/>
          <w:color w:val="000000"/>
          <w:kern w:val="0"/>
          <w:sz w:val="24"/>
          <w:szCs w:val="24"/>
          <w:lang w:eastAsia="uk-UA"/>
          <w14:ligatures w14:val="none"/>
        </w:rPr>
        <w:t xml:space="preserve"> у режимі реального або відкладеного часу, </w:t>
      </w:r>
      <w:proofErr w:type="spellStart"/>
      <w:r w:rsidRPr="00676716">
        <w:rPr>
          <w:rFonts w:ascii="Times New Roman" w:eastAsia="Times New Roman" w:hAnsi="Times New Roman" w:cs="Times New Roman"/>
          <w:b/>
          <w:bCs/>
          <w:color w:val="000000"/>
          <w:kern w:val="0"/>
          <w:sz w:val="24"/>
          <w:szCs w:val="24"/>
          <w:lang w:eastAsia="uk-UA"/>
          <w14:ligatures w14:val="none"/>
        </w:rPr>
        <w:t>теледіагностики</w:t>
      </w:r>
      <w:proofErr w:type="spellEnd"/>
      <w:r w:rsidRPr="00676716">
        <w:rPr>
          <w:rFonts w:ascii="Times New Roman" w:eastAsia="Times New Roman" w:hAnsi="Times New Roman" w:cs="Times New Roman"/>
          <w:b/>
          <w:bCs/>
          <w:color w:val="000000"/>
          <w:kern w:val="0"/>
          <w:sz w:val="24"/>
          <w:szCs w:val="24"/>
          <w:lang w:eastAsia="uk-UA"/>
          <w14:ligatures w14:val="none"/>
        </w:rPr>
        <w:t>, спостереження у режимі віддаленого моніторингу, телеметрії).</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b/>
          <w:bCs/>
          <w:color w:val="333333"/>
          <w:kern w:val="36"/>
          <w:sz w:val="24"/>
          <w:szCs w:val="24"/>
          <w:shd w:val="clear" w:color="auto" w:fill="FFFFFF"/>
          <w:lang w:eastAsia="uk-UA"/>
          <w14:ligatures w14:val="none"/>
        </w:rPr>
        <w:t xml:space="preserve">Дотримання принципів </w:t>
      </w:r>
      <w:proofErr w:type="spellStart"/>
      <w:r w:rsidRPr="00676716">
        <w:rPr>
          <w:rFonts w:ascii="Times New Roman" w:eastAsia="Times New Roman" w:hAnsi="Times New Roman" w:cs="Times New Roman"/>
          <w:b/>
          <w:bCs/>
          <w:color w:val="333333"/>
          <w:kern w:val="36"/>
          <w:sz w:val="24"/>
          <w:szCs w:val="24"/>
          <w:shd w:val="clear" w:color="auto" w:fill="FFFFFF"/>
          <w:lang w:eastAsia="uk-UA"/>
          <w14:ligatures w14:val="none"/>
        </w:rPr>
        <w:t>безбар’єрності</w:t>
      </w:r>
      <w:proofErr w:type="spellEnd"/>
      <w:r w:rsidRPr="00676716">
        <w:rPr>
          <w:rFonts w:ascii="Times New Roman" w:eastAsia="Times New Roman" w:hAnsi="Times New Roman" w:cs="Times New Roman"/>
          <w:b/>
          <w:bCs/>
          <w:color w:val="333333"/>
          <w:kern w:val="36"/>
          <w:sz w:val="24"/>
          <w:szCs w:val="24"/>
          <w:shd w:val="clear" w:color="auto" w:fill="FFFFFF"/>
          <w:lang w:eastAsia="uk-UA"/>
          <w14:ligatures w14:val="non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1C0986" w:rsidRPr="00676716" w:rsidRDefault="001C0986" w:rsidP="001C0986">
      <w:pPr>
        <w:shd w:val="clear" w:color="auto" w:fill="FFFFFF"/>
        <w:spacing w:after="0" w:line="240" w:lineRule="auto"/>
        <w:ind w:left="-360" w:firstLine="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after="0" w:line="240" w:lineRule="auto"/>
        <w:ind w:left="54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дітям):</w:t>
      </w:r>
    </w:p>
    <w:p w:rsidR="001C0986" w:rsidRPr="00676716" w:rsidRDefault="001C0986" w:rsidP="001C0986">
      <w:pPr>
        <w:pStyle w:val="a3"/>
        <w:numPr>
          <w:ilvl w:val="0"/>
          <w:numId w:val="125"/>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Надання медичної допомоги дітям із гострими та хронічними захворюваннями, зокрема, у відділенні інтенсивної терапії, відповідно до галузевих стандартів у сфері охорони здоров’я.</w:t>
      </w:r>
    </w:p>
    <w:p w:rsidR="001C0986" w:rsidRPr="00676716" w:rsidRDefault="001C0986" w:rsidP="001C0986">
      <w:pPr>
        <w:pStyle w:val="a3"/>
        <w:numPr>
          <w:ilvl w:val="0"/>
          <w:numId w:val="125"/>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Цілодобове проведення інструментальних досліджень в умовах стаціонару.</w:t>
      </w:r>
    </w:p>
    <w:p w:rsidR="001C0986" w:rsidRPr="00676716" w:rsidRDefault="001C0986" w:rsidP="001C0986">
      <w:pPr>
        <w:pStyle w:val="a3"/>
        <w:numPr>
          <w:ilvl w:val="0"/>
          <w:numId w:val="125"/>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Цілодобове проведення лабораторних досліджень у ЗОЗ.</w:t>
      </w:r>
    </w:p>
    <w:p w:rsidR="001C0986" w:rsidRPr="00676716" w:rsidRDefault="001C0986" w:rsidP="001C0986">
      <w:pPr>
        <w:shd w:val="clear" w:color="auto" w:fill="FFFFFF"/>
        <w:spacing w:after="0" w:line="240" w:lineRule="auto"/>
        <w:ind w:left="78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after="0" w:line="240" w:lineRule="auto"/>
        <w:ind w:left="54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дорослим):</w:t>
      </w:r>
    </w:p>
    <w:p w:rsidR="001C0986" w:rsidRPr="00676716" w:rsidRDefault="001C0986" w:rsidP="001C0986">
      <w:pPr>
        <w:pStyle w:val="a3"/>
        <w:numPr>
          <w:ilvl w:val="0"/>
          <w:numId w:val="126"/>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Цілодобове проведення інструментальних досліджень в умовах стаціонару.</w:t>
      </w:r>
    </w:p>
    <w:p w:rsidR="001C0986" w:rsidRPr="00676716" w:rsidRDefault="001C0986" w:rsidP="001C0986">
      <w:pPr>
        <w:pStyle w:val="a3"/>
        <w:numPr>
          <w:ilvl w:val="0"/>
          <w:numId w:val="126"/>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Цілодобове проведення лабораторних досліджень у ЗОЗ.</w:t>
      </w:r>
    </w:p>
    <w:p w:rsidR="001C0986" w:rsidRPr="00676716" w:rsidRDefault="001C0986" w:rsidP="001C0986">
      <w:pPr>
        <w:shd w:val="clear" w:color="auto" w:fill="FFFFFF"/>
        <w:spacing w:after="0" w:line="240" w:lineRule="auto"/>
        <w:ind w:left="720" w:firstLine="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center"/>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СТАЦІОНАРНА ДОПОМОГА ДОРОСЛИМ ТА ДІТЯМ БЕЗ ПРОВЕДЕННЯ ХІРУРГІЧНИХ ОПЕРАЦІЙ</w:t>
      </w:r>
    </w:p>
    <w:p w:rsidR="001C0986" w:rsidRDefault="001C0986" w:rsidP="001C0986">
      <w:pPr>
        <w:shd w:val="clear" w:color="auto" w:fill="FFFFFF"/>
        <w:spacing w:after="0" w:line="240" w:lineRule="auto"/>
        <w:ind w:left="720"/>
        <w:jc w:val="center"/>
        <w:rPr>
          <w:rFonts w:ascii="Times New Roman" w:eastAsia="Times New Roman" w:hAnsi="Times New Roman" w:cs="Times New Roman"/>
          <w:b/>
          <w:bCs/>
          <w:color w:val="000000"/>
          <w:kern w:val="0"/>
          <w:sz w:val="24"/>
          <w:szCs w:val="24"/>
          <w:lang w:eastAsia="uk-UA"/>
          <w14:ligatures w14:val="none"/>
        </w:rPr>
      </w:pPr>
    </w:p>
    <w:p w:rsidR="001C0986" w:rsidRPr="00676716" w:rsidRDefault="001C0986" w:rsidP="001C0986">
      <w:pPr>
        <w:shd w:val="clear" w:color="auto" w:fill="FFFFFF"/>
        <w:spacing w:after="0" w:line="240" w:lineRule="auto"/>
        <w:ind w:left="720"/>
        <w:jc w:val="center"/>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Умови закупівлі медичних послуг</w:t>
      </w:r>
    </w:p>
    <w:p w:rsidR="001C0986" w:rsidRDefault="001C0986" w:rsidP="001C0986">
      <w:pPr>
        <w:shd w:val="clear" w:color="auto" w:fill="FFFFFF"/>
        <w:spacing w:after="0" w:line="240" w:lineRule="auto"/>
        <w:ind w:left="-360" w:firstLine="927"/>
        <w:jc w:val="both"/>
        <w:rPr>
          <w:rFonts w:ascii="Times New Roman" w:eastAsia="Times New Roman" w:hAnsi="Times New Roman" w:cs="Times New Roman"/>
          <w:i/>
          <w:iCs/>
          <w:color w:val="000000"/>
          <w:kern w:val="0"/>
          <w:sz w:val="24"/>
          <w:szCs w:val="24"/>
          <w:lang w:eastAsia="uk-UA"/>
          <w14:ligatures w14:val="none"/>
        </w:rPr>
      </w:pPr>
    </w:p>
    <w:p w:rsidR="001C0986" w:rsidRPr="00676716" w:rsidRDefault="001C0986" w:rsidP="001C0986">
      <w:pPr>
        <w:shd w:val="clear" w:color="auto" w:fill="FFFFFF"/>
        <w:spacing w:after="0" w:line="240" w:lineRule="auto"/>
        <w:ind w:left="-360" w:firstLine="927"/>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lastRenderedPageBreak/>
        <w:t>Умови надання послуги</w:t>
      </w:r>
      <w:r w:rsidRPr="00676716">
        <w:rPr>
          <w:rFonts w:ascii="Times New Roman" w:eastAsia="Times New Roman" w:hAnsi="Times New Roman" w:cs="Times New Roman"/>
          <w:color w:val="000000"/>
          <w:kern w:val="0"/>
          <w:sz w:val="24"/>
          <w:szCs w:val="24"/>
          <w:lang w:eastAsia="uk-UA"/>
          <w14:ligatures w14:val="none"/>
        </w:rPr>
        <w:t>: стаціонарно.</w:t>
      </w:r>
    </w:p>
    <w:p w:rsidR="001C0986" w:rsidRDefault="001C0986" w:rsidP="001C0986">
      <w:pPr>
        <w:shd w:val="clear" w:color="auto" w:fill="FFFFFF"/>
        <w:spacing w:after="0" w:line="240" w:lineRule="auto"/>
        <w:ind w:left="-360" w:hanging="360"/>
        <w:jc w:val="both"/>
        <w:rPr>
          <w:rFonts w:ascii="Times New Roman" w:eastAsia="Times New Roman" w:hAnsi="Times New Roman" w:cs="Times New Roman"/>
          <w:i/>
          <w:iCs/>
          <w:color w:val="000000"/>
          <w:kern w:val="0"/>
          <w:sz w:val="24"/>
          <w:szCs w:val="24"/>
          <w:lang w:eastAsia="uk-UA"/>
          <w14:ligatures w14:val="none"/>
        </w:rPr>
      </w:pPr>
    </w:p>
    <w:p w:rsidR="001C0986" w:rsidRPr="00676716" w:rsidRDefault="001C0986" w:rsidP="001C0986">
      <w:pPr>
        <w:shd w:val="clear" w:color="auto" w:fill="FFFFFF"/>
        <w:spacing w:after="0" w:line="240" w:lineRule="auto"/>
        <w:ind w:left="-360" w:firstLine="927"/>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Підстави надання послуги</w:t>
      </w:r>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0"/>
          <w:szCs w:val="20"/>
          <w:lang w:eastAsia="uk-UA"/>
          <w14:ligatures w14:val="none"/>
        </w:rPr>
        <w:t>●</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направлення лікаря з надання ПМД, якого обрано за декларацією про вибір лікаря;</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0"/>
          <w:szCs w:val="20"/>
          <w:lang w:eastAsia="uk-UA"/>
          <w14:ligatures w14:val="none"/>
        </w:rPr>
        <w:t>●</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направлення лікуючого лікаря;</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0"/>
          <w:szCs w:val="20"/>
          <w:lang w:eastAsia="uk-UA"/>
          <w14:ligatures w14:val="none"/>
        </w:rPr>
        <w:t>●</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доставлення бригадою екстреної (швидкої) медичної допомоги;</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0"/>
          <w:szCs w:val="20"/>
          <w:lang w:eastAsia="uk-UA"/>
          <w14:ligatures w14:val="none"/>
        </w:rPr>
        <w:t>●</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переведення з іншого ЗОЗ та/або клінічного підрозділу ЗОЗ;</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0"/>
          <w:szCs w:val="20"/>
          <w:lang w:eastAsia="uk-UA"/>
          <w14:ligatures w14:val="none"/>
        </w:rPr>
        <w:t>●</w:t>
      </w:r>
      <w:r w:rsidRPr="00676716">
        <w:rPr>
          <w:rFonts w:ascii="Times New Roman" w:eastAsia="Times New Roman" w:hAnsi="Times New Roman" w:cs="Times New Roman"/>
          <w:color w:val="000000"/>
          <w:kern w:val="0"/>
          <w:sz w:val="14"/>
          <w:szCs w:val="1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самозвернення</w:t>
      </w:r>
      <w:proofErr w:type="spellEnd"/>
      <w:r w:rsidRPr="00676716">
        <w:rPr>
          <w:rFonts w:ascii="Times New Roman" w:eastAsia="Times New Roman" w:hAnsi="Times New Roman" w:cs="Times New Roman"/>
          <w:color w:val="000000"/>
          <w:kern w:val="0"/>
          <w:sz w:val="24"/>
          <w:szCs w:val="24"/>
          <w:lang w:eastAsia="uk-UA"/>
          <w14:ligatures w14:val="none"/>
        </w:rPr>
        <w:t xml:space="preserve"> у невідкладному стані.</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Вимоги до організації надання послуги:</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приймального відділення з приймально-оглядовим приміщенням або відділення екстреної (невідкладної) медичної допомоги, обладнаного відповідно до табелю матеріально-технічного оснащення для забезпечення первинного огляду пацієнтів з визначенням їх маршрутизації.</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відділення/палати інтенсивної терапії, обладнаних відповідно до табеля матеріально-технічного оснащення. </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Забезпечення 20% загальної кількості ліжок (без врахування ліжок інтенсивної терапії), кисневими точками для проведення кисневої терапії.</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Забезпечення проведення лабораторних досліджень, передбачених специфікаціями надання медичних послуг, у ЗОЗ або на умовах оренди, </w:t>
      </w:r>
      <w:proofErr w:type="spellStart"/>
      <w:r w:rsidRPr="00676716">
        <w:rPr>
          <w:rFonts w:ascii="Times New Roman" w:eastAsia="Times New Roman" w:hAnsi="Times New Roman" w:cs="Times New Roman"/>
          <w:color w:val="000000"/>
          <w:kern w:val="0"/>
          <w:sz w:val="24"/>
          <w:szCs w:val="24"/>
          <w:lang w:eastAsia="uk-UA"/>
          <w14:ligatures w14:val="none"/>
        </w:rPr>
        <w:t>підряду</w:t>
      </w:r>
      <w:proofErr w:type="spellEnd"/>
      <w:r w:rsidRPr="00676716">
        <w:rPr>
          <w:rFonts w:ascii="Times New Roman" w:eastAsia="Times New Roman" w:hAnsi="Times New Roman" w:cs="Times New Roman"/>
          <w:color w:val="000000"/>
          <w:kern w:val="0"/>
          <w:sz w:val="24"/>
          <w:szCs w:val="24"/>
          <w:lang w:eastAsia="uk-UA"/>
          <w14:ligatures w14:val="none"/>
        </w:rPr>
        <w:t xml:space="preserve"> та інших умов  користування необхідного обладнання. </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Забезпечення проведення інструментальних досліджень відповідно до галузевих стандартів у сфері охорони здоров’я та наявного обладнання у ЗОЗ, проведення комп’ютерної томографії та магнітно-резонансна томографія у ЗОЗ або на умовах оренди, </w:t>
      </w:r>
      <w:proofErr w:type="spellStart"/>
      <w:r w:rsidRPr="00676716">
        <w:rPr>
          <w:rFonts w:ascii="Times New Roman" w:eastAsia="Times New Roman" w:hAnsi="Times New Roman" w:cs="Times New Roman"/>
          <w:color w:val="000000"/>
          <w:kern w:val="0"/>
          <w:sz w:val="24"/>
          <w:szCs w:val="24"/>
          <w:lang w:eastAsia="uk-UA"/>
          <w14:ligatures w14:val="none"/>
        </w:rPr>
        <w:t>підряду</w:t>
      </w:r>
      <w:proofErr w:type="spellEnd"/>
      <w:r w:rsidRPr="00676716">
        <w:rPr>
          <w:rFonts w:ascii="Times New Roman" w:eastAsia="Times New Roman" w:hAnsi="Times New Roman" w:cs="Times New Roman"/>
          <w:color w:val="000000"/>
          <w:kern w:val="0"/>
          <w:sz w:val="24"/>
          <w:szCs w:val="24"/>
          <w:lang w:eastAsia="uk-UA"/>
          <w14:ligatures w14:val="none"/>
        </w:rPr>
        <w:t xml:space="preserve"> та інших умов  користування необхідного обладнання.</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Організація забезпечення компонентами та препаратами крові.</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Надання пацієнтам послуг з  реабілітації в гострому періоді реабілітації (за відсутності протипоказань) в стаціонарних умовах, складання індивідуального реабілітаційного плану та направлення пацієнтів в інший заклад/підрозділ для отримання реабілітаційної допомоги у </w:t>
      </w:r>
      <w:proofErr w:type="spellStart"/>
      <w:r w:rsidRPr="00676716">
        <w:rPr>
          <w:rFonts w:ascii="Times New Roman" w:eastAsia="Times New Roman" w:hAnsi="Times New Roman" w:cs="Times New Roman"/>
          <w:color w:val="000000"/>
          <w:kern w:val="0"/>
          <w:sz w:val="24"/>
          <w:szCs w:val="24"/>
          <w:lang w:eastAsia="uk-UA"/>
          <w14:ligatures w14:val="none"/>
        </w:rPr>
        <w:t>післягострому</w:t>
      </w:r>
      <w:proofErr w:type="spellEnd"/>
      <w:r w:rsidRPr="00676716">
        <w:rPr>
          <w:rFonts w:ascii="Times New Roman" w:eastAsia="Times New Roman" w:hAnsi="Times New Roman" w:cs="Times New Roman"/>
          <w:color w:val="000000"/>
          <w:kern w:val="0"/>
          <w:sz w:val="24"/>
          <w:szCs w:val="24"/>
          <w:lang w:eastAsia="uk-UA"/>
          <w14:ligatures w14:val="none"/>
        </w:rPr>
        <w:t xml:space="preserve"> та довготривалому періодах реабілітації.</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Взаємодія з іншими надавачами медичних послуг, зокрема засобами телемедицини, для своєчасного та ефективного надання медичної допомоги пацієнтам</w:t>
      </w:r>
      <w:r w:rsidRPr="00676716">
        <w:rPr>
          <w:rFonts w:ascii="Times New Roman" w:eastAsia="Times New Roman" w:hAnsi="Times New Roman" w:cs="Times New Roman"/>
          <w:b/>
          <w:bCs/>
          <w:color w:val="000000"/>
          <w:kern w:val="0"/>
          <w:sz w:val="24"/>
          <w:szCs w:val="24"/>
          <w:lang w:eastAsia="uk-UA"/>
          <w14:ligatures w14:val="none"/>
        </w:rPr>
        <w:t>.</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Забезпечення права пацієнтів, які перебувають на лікуванні у відділенні/палаті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p w:rsidR="001C098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Наявність затверджених у ЗОЗ </w:t>
      </w:r>
      <w:r w:rsidRPr="00676716">
        <w:rPr>
          <w:rFonts w:ascii="Times New Roman" w:eastAsia="Times New Roman" w:hAnsi="Times New Roman" w:cs="Times New Roman"/>
          <w:b/>
          <w:bCs/>
          <w:color w:val="000000"/>
          <w:kern w:val="0"/>
          <w:sz w:val="24"/>
          <w:szCs w:val="24"/>
          <w:lang w:eastAsia="uk-UA"/>
          <w14:ligatures w14:val="none"/>
        </w:rPr>
        <w:t>уніфікованих клінічних протоколів та/або нових клінічних протоколів</w:t>
      </w:r>
      <w:r w:rsidRPr="00676716">
        <w:rPr>
          <w:rFonts w:ascii="Times New Roman" w:eastAsia="Times New Roman" w:hAnsi="Times New Roman" w:cs="Times New Roman"/>
          <w:color w:val="000000"/>
          <w:kern w:val="0"/>
          <w:sz w:val="24"/>
          <w:szCs w:val="24"/>
          <w:lang w:eastAsia="uk-UA"/>
          <w14:ligatures w14:val="none"/>
        </w:rPr>
        <w:t xml:space="preserve"> </w:t>
      </w:r>
      <w:r w:rsidRPr="00676716">
        <w:rPr>
          <w:rFonts w:ascii="Times New Roman" w:eastAsia="Times New Roman" w:hAnsi="Times New Roman" w:cs="Times New Roman"/>
          <w:b/>
          <w:bCs/>
          <w:color w:val="000000"/>
          <w:kern w:val="0"/>
          <w:sz w:val="24"/>
          <w:szCs w:val="24"/>
          <w:lang w:eastAsia="uk-UA"/>
          <w14:ligatures w14:val="none"/>
        </w:rPr>
        <w:t xml:space="preserve">та клінічних маршрутів пацієнтів </w:t>
      </w:r>
      <w:r w:rsidRPr="00676716">
        <w:rPr>
          <w:rFonts w:ascii="Times New Roman" w:eastAsia="Times New Roman" w:hAnsi="Times New Roman" w:cs="Times New Roman"/>
          <w:color w:val="000000"/>
          <w:kern w:val="0"/>
          <w:sz w:val="24"/>
          <w:szCs w:val="24"/>
          <w:lang w:eastAsia="uk-UA"/>
          <w14:ligatures w14:val="none"/>
        </w:rPr>
        <w:t>надання медичної допомоги для певних нозологічних форм або патологічних станів пацієнтів.</w:t>
      </w:r>
    </w:p>
    <w:p w:rsidR="001C0986" w:rsidRPr="002E214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36"/>
          <w:sz w:val="24"/>
          <w:szCs w:val="24"/>
          <w:lang w:eastAsia="uk-UA"/>
          <w14:ligatures w14:val="none"/>
        </w:rPr>
        <w:t>Наявність затвердженої програми з інфекційного контролю,</w:t>
      </w:r>
      <w:r w:rsidRPr="00676716">
        <w:rPr>
          <w:rFonts w:ascii="Times New Roman" w:eastAsia="Times New Roman" w:hAnsi="Times New Roman" w:cs="Times New Roman"/>
          <w:b/>
          <w:bCs/>
          <w:color w:val="000000"/>
          <w:kern w:val="36"/>
          <w:sz w:val="24"/>
          <w:szCs w:val="24"/>
          <w:lang w:eastAsia="uk-UA"/>
          <w14:ligatures w14:val="none"/>
        </w:rPr>
        <w:t xml:space="preserve"> зокрема стандартів операційних процедур із запобігання інфекціям, пов’язаних із наданням медичної допомоги (вентилятор-асоційованої пневмонії, катетер-асоційованої інфекції кровотоку, катетер-асоційованої інфекції сечових шляхів, інфекції шкіри та м’яких тканин поблизу ділянки оперативного втручання,  захворювання, спричинене </w:t>
      </w:r>
      <w:proofErr w:type="spellStart"/>
      <w:r w:rsidRPr="00676716">
        <w:rPr>
          <w:rFonts w:ascii="Times New Roman" w:eastAsia="Times New Roman" w:hAnsi="Times New Roman" w:cs="Times New Roman"/>
          <w:b/>
          <w:bCs/>
          <w:color w:val="000000"/>
          <w:kern w:val="36"/>
          <w:sz w:val="24"/>
          <w:szCs w:val="24"/>
          <w:lang w:eastAsia="uk-UA"/>
          <w14:ligatures w14:val="none"/>
        </w:rPr>
        <w:t>Clostridium</w:t>
      </w:r>
      <w:proofErr w:type="spellEnd"/>
      <w:r w:rsidRPr="00676716">
        <w:rPr>
          <w:rFonts w:ascii="Times New Roman" w:eastAsia="Times New Roman" w:hAnsi="Times New Roman" w:cs="Times New Roman"/>
          <w:b/>
          <w:bCs/>
          <w:color w:val="000000"/>
          <w:kern w:val="36"/>
          <w:sz w:val="24"/>
          <w:szCs w:val="24"/>
          <w:lang w:eastAsia="uk-UA"/>
          <w14:ligatures w14:val="none"/>
        </w:rPr>
        <w:t xml:space="preserve"> </w:t>
      </w:r>
      <w:proofErr w:type="spellStart"/>
      <w:r w:rsidRPr="00676716">
        <w:rPr>
          <w:rFonts w:ascii="Times New Roman" w:eastAsia="Times New Roman" w:hAnsi="Times New Roman" w:cs="Times New Roman"/>
          <w:b/>
          <w:bCs/>
          <w:color w:val="000000"/>
          <w:kern w:val="36"/>
          <w:sz w:val="24"/>
          <w:szCs w:val="24"/>
          <w:lang w:eastAsia="uk-UA"/>
          <w14:ligatures w14:val="none"/>
        </w:rPr>
        <w:t>difficile</w:t>
      </w:r>
      <w:proofErr w:type="spellEnd"/>
      <w:r w:rsidRPr="00676716">
        <w:rPr>
          <w:rFonts w:ascii="Times New Roman" w:eastAsia="Times New Roman" w:hAnsi="Times New Roman" w:cs="Times New Roman"/>
          <w:b/>
          <w:bCs/>
          <w:color w:val="000000"/>
          <w:kern w:val="36"/>
          <w:sz w:val="24"/>
          <w:szCs w:val="24"/>
          <w:lang w:eastAsia="uk-UA"/>
          <w14:ligatures w14:val="none"/>
        </w:rPr>
        <w:t>)</w:t>
      </w:r>
      <w:r w:rsidRPr="00676716">
        <w:rPr>
          <w:rFonts w:ascii="Times New Roman" w:eastAsia="Times New Roman" w:hAnsi="Times New Roman" w:cs="Times New Roman"/>
          <w:color w:val="000000"/>
          <w:kern w:val="36"/>
          <w:sz w:val="24"/>
          <w:szCs w:val="24"/>
          <w:lang w:eastAsia="uk-UA"/>
          <w14:ligatures w14:val="none"/>
        </w:rPr>
        <w:t xml:space="preserve">, а також з адміністрування призначення антибактеріальних та </w:t>
      </w:r>
      <w:proofErr w:type="spellStart"/>
      <w:r w:rsidRPr="00676716">
        <w:rPr>
          <w:rFonts w:ascii="Times New Roman" w:eastAsia="Times New Roman" w:hAnsi="Times New Roman" w:cs="Times New Roman"/>
          <w:color w:val="000000"/>
          <w:kern w:val="36"/>
          <w:sz w:val="24"/>
          <w:szCs w:val="24"/>
          <w:lang w:eastAsia="uk-UA"/>
          <w14:ligatures w14:val="none"/>
        </w:rPr>
        <w:t>антифунгальних</w:t>
      </w:r>
      <w:proofErr w:type="spellEnd"/>
      <w:r w:rsidRPr="00676716">
        <w:rPr>
          <w:rFonts w:ascii="Times New Roman" w:eastAsia="Times New Roman" w:hAnsi="Times New Roman" w:cs="Times New Roman"/>
          <w:color w:val="000000"/>
          <w:kern w:val="36"/>
          <w:sz w:val="24"/>
          <w:szCs w:val="24"/>
          <w:lang w:eastAsia="uk-UA"/>
          <w14:ligatures w14:val="none"/>
        </w:rPr>
        <w:t xml:space="preserve"> препаратів з лікувальною або профілактичною метою</w:t>
      </w:r>
      <w:r>
        <w:rPr>
          <w:rFonts w:ascii="Times New Roman" w:eastAsia="Times New Roman" w:hAnsi="Times New Roman" w:cs="Times New Roman"/>
          <w:color w:val="000000"/>
          <w:kern w:val="36"/>
          <w:sz w:val="24"/>
          <w:szCs w:val="24"/>
          <w:lang w:eastAsia="uk-UA"/>
          <w14:ligatures w14:val="none"/>
        </w:rPr>
        <w:t>.</w:t>
      </w:r>
    </w:p>
    <w:p w:rsidR="001C0986" w:rsidRPr="00B31BB1" w:rsidRDefault="001C0986" w:rsidP="001C0986">
      <w:pPr>
        <w:pStyle w:val="a3"/>
        <w:numPr>
          <w:ilvl w:val="0"/>
          <w:numId w:val="1"/>
        </w:numPr>
        <w:jc w:val="both"/>
        <w:rPr>
          <w:rFonts w:ascii="Times New Roman" w:eastAsia="Times New Roman" w:hAnsi="Times New Roman" w:cs="Times New Roman"/>
          <w:b/>
          <w:color w:val="000000"/>
          <w:kern w:val="0"/>
          <w:sz w:val="24"/>
          <w:szCs w:val="24"/>
          <w:lang w:eastAsia="uk-UA"/>
          <w14:ligatures w14:val="none"/>
        </w:rPr>
      </w:pPr>
      <w:r w:rsidRPr="00B31BB1">
        <w:rPr>
          <w:rFonts w:ascii="Times New Roman" w:eastAsia="Times New Roman" w:hAnsi="Times New Roman" w:cs="Times New Roman"/>
          <w:b/>
          <w:color w:val="000000"/>
          <w:kern w:val="0"/>
          <w:sz w:val="24"/>
          <w:szCs w:val="24"/>
          <w:lang w:eastAsia="uk-UA"/>
          <w14:ligatures w14:val="none"/>
        </w:rPr>
        <w:t xml:space="preserve">Забезпечення, з 1 червня 2024 року, кондиціонуванням </w:t>
      </w:r>
      <w:r>
        <w:rPr>
          <w:rFonts w:ascii="Times New Roman" w:eastAsia="Times New Roman" w:hAnsi="Times New Roman" w:cs="Times New Roman"/>
          <w:b/>
          <w:color w:val="000000"/>
          <w:kern w:val="0"/>
          <w:sz w:val="24"/>
          <w:szCs w:val="24"/>
          <w:lang w:eastAsia="uk-UA"/>
          <w14:ligatures w14:val="none"/>
        </w:rPr>
        <w:t xml:space="preserve">не менше </w:t>
      </w:r>
      <w:r w:rsidRPr="00B31BB1">
        <w:rPr>
          <w:rFonts w:ascii="Times New Roman" w:eastAsia="Times New Roman" w:hAnsi="Times New Roman" w:cs="Times New Roman"/>
          <w:b/>
          <w:color w:val="000000"/>
          <w:kern w:val="0"/>
          <w:sz w:val="24"/>
          <w:szCs w:val="24"/>
          <w:lang w:eastAsia="uk-UA"/>
          <w14:ligatures w14:val="none"/>
        </w:rPr>
        <w:t xml:space="preserve">30% від загальної кількості палат/приміщень перебування пацієнтів (окрім надавачів медичних послуг, які розташовані на територіях активних бойових дій, включених до </w:t>
      </w:r>
      <w:r w:rsidRPr="00B31BB1">
        <w:rPr>
          <w:rFonts w:ascii="Times New Roman" w:eastAsia="Times New Roman" w:hAnsi="Times New Roman" w:cs="Times New Roman"/>
          <w:b/>
          <w:color w:val="000000"/>
          <w:kern w:val="0"/>
          <w:sz w:val="24"/>
          <w:szCs w:val="24"/>
          <w:lang w:eastAsia="uk-UA"/>
          <w14:ligatures w14:val="none"/>
        </w:rPr>
        <w:lastRenderedPageBreak/>
        <w:t>переліку територій, на яких ведуться (велися) бойові дії або тимчасово окупованих Російською Федерацією, затвердженим наказом Міністерства з питань реінтеграції тимчасово окупованих територій від 22 грудня 2022 р. № 309, для яких не визначена дата завершення бойових дій).</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sidRPr="00676716">
        <w:rPr>
          <w:rFonts w:ascii="Times New Roman" w:eastAsia="Times New Roman" w:hAnsi="Times New Roman" w:cs="Times New Roman"/>
          <w:color w:val="000000"/>
          <w:kern w:val="0"/>
          <w:sz w:val="24"/>
          <w:szCs w:val="24"/>
          <w:lang w:eastAsia="uk-UA"/>
          <w14:ligatures w14:val="none"/>
        </w:rPr>
        <w:t>закупівель</w:t>
      </w:r>
      <w:proofErr w:type="spellEnd"/>
      <w:r w:rsidRPr="00676716">
        <w:rPr>
          <w:rFonts w:ascii="Times New Roman" w:eastAsia="Times New Roman" w:hAnsi="Times New Roman" w:cs="Times New Roman"/>
          <w:color w:val="000000"/>
          <w:kern w:val="0"/>
          <w:sz w:val="24"/>
          <w:szCs w:val="24"/>
          <w:lang w:eastAsia="uk-UA"/>
          <w14:ligatures w14:val="none"/>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1C0986" w:rsidRPr="00676716" w:rsidRDefault="001C0986" w:rsidP="001C0986">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 xml:space="preserve">Забезпечення проведення консультацій, зокрема </w:t>
      </w:r>
      <w:proofErr w:type="spellStart"/>
      <w:r w:rsidRPr="00676716">
        <w:rPr>
          <w:rFonts w:ascii="Times New Roman" w:eastAsia="Times New Roman" w:hAnsi="Times New Roman" w:cs="Times New Roman"/>
          <w:b/>
          <w:bCs/>
          <w:color w:val="000000"/>
          <w:kern w:val="0"/>
          <w:sz w:val="24"/>
          <w:szCs w:val="24"/>
          <w:lang w:eastAsia="uk-UA"/>
          <w14:ligatures w14:val="none"/>
        </w:rPr>
        <w:t>телемедичними</w:t>
      </w:r>
      <w:proofErr w:type="spellEnd"/>
      <w:r w:rsidRPr="00676716">
        <w:rPr>
          <w:rFonts w:ascii="Times New Roman" w:eastAsia="Times New Roman" w:hAnsi="Times New Roman" w:cs="Times New Roman"/>
          <w:b/>
          <w:bCs/>
          <w:color w:val="000000"/>
          <w:kern w:val="0"/>
          <w:sz w:val="24"/>
          <w:szCs w:val="24"/>
          <w:lang w:eastAsia="uk-UA"/>
          <w14:ligatures w14:val="none"/>
        </w:rPr>
        <w:t xml:space="preserve"> засобами (</w:t>
      </w:r>
      <w:proofErr w:type="spellStart"/>
      <w:r w:rsidRPr="00676716">
        <w:rPr>
          <w:rFonts w:ascii="Times New Roman" w:eastAsia="Times New Roman" w:hAnsi="Times New Roman" w:cs="Times New Roman"/>
          <w:b/>
          <w:bCs/>
          <w:color w:val="000000"/>
          <w:kern w:val="0"/>
          <w:sz w:val="24"/>
          <w:szCs w:val="24"/>
          <w:lang w:eastAsia="uk-UA"/>
          <w14:ligatures w14:val="none"/>
        </w:rPr>
        <w:t>телеконсультування</w:t>
      </w:r>
      <w:proofErr w:type="spellEnd"/>
      <w:r w:rsidRPr="00676716">
        <w:rPr>
          <w:rFonts w:ascii="Times New Roman" w:eastAsia="Times New Roman" w:hAnsi="Times New Roman" w:cs="Times New Roman"/>
          <w:b/>
          <w:bCs/>
          <w:color w:val="000000"/>
          <w:kern w:val="0"/>
          <w:sz w:val="24"/>
          <w:szCs w:val="24"/>
          <w:lang w:eastAsia="uk-UA"/>
          <w14:ligatures w14:val="none"/>
        </w:rPr>
        <w:t xml:space="preserve"> у режимі реального часу) з обов’язковим заповненням облікових форм № 001/</w:t>
      </w:r>
      <w:proofErr w:type="spellStart"/>
      <w:r w:rsidRPr="00676716">
        <w:rPr>
          <w:rFonts w:ascii="Times New Roman" w:eastAsia="Times New Roman" w:hAnsi="Times New Roman" w:cs="Times New Roman"/>
          <w:b/>
          <w:bCs/>
          <w:color w:val="000000"/>
          <w:kern w:val="0"/>
          <w:sz w:val="24"/>
          <w:szCs w:val="24"/>
          <w:lang w:eastAsia="uk-UA"/>
          <w14:ligatures w14:val="none"/>
        </w:rPr>
        <w:t>тм</w:t>
      </w:r>
      <w:proofErr w:type="spellEnd"/>
      <w:r w:rsidRPr="00676716">
        <w:rPr>
          <w:rFonts w:ascii="Times New Roman" w:eastAsia="Times New Roman" w:hAnsi="Times New Roman" w:cs="Times New Roman"/>
          <w:b/>
          <w:bCs/>
          <w:color w:val="000000"/>
          <w:kern w:val="0"/>
          <w:sz w:val="24"/>
          <w:szCs w:val="24"/>
          <w:lang w:eastAsia="uk-UA"/>
          <w14:ligatures w14:val="none"/>
        </w:rPr>
        <w:t xml:space="preserve"> та № 002тм та внесенням інформації в «Журнал обліку </w:t>
      </w:r>
      <w:proofErr w:type="spellStart"/>
      <w:r w:rsidRPr="00676716">
        <w:rPr>
          <w:rFonts w:ascii="Times New Roman" w:eastAsia="Times New Roman" w:hAnsi="Times New Roman" w:cs="Times New Roman"/>
          <w:b/>
          <w:bCs/>
          <w:color w:val="000000"/>
          <w:kern w:val="0"/>
          <w:sz w:val="24"/>
          <w:szCs w:val="24"/>
          <w:lang w:eastAsia="uk-UA"/>
          <w14:ligatures w14:val="none"/>
        </w:rPr>
        <w:t>телемедичних</w:t>
      </w:r>
      <w:proofErr w:type="spellEnd"/>
      <w:r w:rsidRPr="00676716">
        <w:rPr>
          <w:rFonts w:ascii="Times New Roman" w:eastAsia="Times New Roman" w:hAnsi="Times New Roman" w:cs="Times New Roman"/>
          <w:b/>
          <w:bCs/>
          <w:color w:val="000000"/>
          <w:kern w:val="0"/>
          <w:sz w:val="24"/>
          <w:szCs w:val="24"/>
          <w:lang w:eastAsia="uk-UA"/>
          <w14:ligatures w14:val="none"/>
        </w:rPr>
        <w:t xml:space="preserve"> консультацій» (форма №003/</w:t>
      </w:r>
      <w:proofErr w:type="spellStart"/>
      <w:r w:rsidRPr="00676716">
        <w:rPr>
          <w:rFonts w:ascii="Times New Roman" w:eastAsia="Times New Roman" w:hAnsi="Times New Roman" w:cs="Times New Roman"/>
          <w:b/>
          <w:bCs/>
          <w:color w:val="000000"/>
          <w:kern w:val="0"/>
          <w:sz w:val="24"/>
          <w:szCs w:val="24"/>
          <w:lang w:eastAsia="uk-UA"/>
          <w14:ligatures w14:val="none"/>
        </w:rPr>
        <w:t>тм</w:t>
      </w:r>
      <w:proofErr w:type="spellEnd"/>
      <w:r w:rsidRPr="00676716">
        <w:rPr>
          <w:rFonts w:ascii="Times New Roman" w:eastAsia="Times New Roman" w:hAnsi="Times New Roman" w:cs="Times New Roman"/>
          <w:b/>
          <w:bCs/>
          <w:color w:val="000000"/>
          <w:kern w:val="0"/>
          <w:sz w:val="24"/>
          <w:szCs w:val="24"/>
          <w:lang w:eastAsia="uk-UA"/>
          <w14:ligatures w14:val="none"/>
        </w:rPr>
        <w:t>).</w:t>
      </w:r>
    </w:p>
    <w:p w:rsidR="001C0986" w:rsidRPr="00676716" w:rsidRDefault="001C0986" w:rsidP="001C0986">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b/>
          <w:bCs/>
          <w:color w:val="333333"/>
          <w:kern w:val="0"/>
          <w:sz w:val="24"/>
          <w:szCs w:val="24"/>
          <w:shd w:val="clear" w:color="auto" w:fill="FFFFFF"/>
          <w:lang w:eastAsia="uk-UA"/>
          <w14:ligatures w14:val="none"/>
        </w:rPr>
        <w:t xml:space="preserve">Забезпечення дотримання принципів </w:t>
      </w:r>
      <w:proofErr w:type="spellStart"/>
      <w:r w:rsidRPr="00676716">
        <w:rPr>
          <w:rFonts w:ascii="Times New Roman" w:eastAsia="Times New Roman" w:hAnsi="Times New Roman" w:cs="Times New Roman"/>
          <w:b/>
          <w:bCs/>
          <w:color w:val="333333"/>
          <w:kern w:val="0"/>
          <w:sz w:val="24"/>
          <w:szCs w:val="24"/>
          <w:shd w:val="clear" w:color="auto" w:fill="FFFFFF"/>
          <w:lang w:eastAsia="uk-UA"/>
          <w14:ligatures w14:val="none"/>
        </w:rPr>
        <w:t>безбар’єрності</w:t>
      </w:r>
      <w:proofErr w:type="spellEnd"/>
      <w:r w:rsidRPr="00676716">
        <w:rPr>
          <w:rFonts w:ascii="Times New Roman" w:eastAsia="Times New Roman" w:hAnsi="Times New Roman" w:cs="Times New Roman"/>
          <w:b/>
          <w:bCs/>
          <w:color w:val="333333"/>
          <w:kern w:val="0"/>
          <w:sz w:val="24"/>
          <w:szCs w:val="24"/>
          <w:shd w:val="clear" w:color="auto" w:fill="FFFFFF"/>
          <w:lang w:eastAsia="uk-UA"/>
          <w14:ligatures w14:val="non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організації надання послуги (для надання медичної допомоги дітям):</w:t>
      </w:r>
    </w:p>
    <w:p w:rsidR="001C0986" w:rsidRPr="0067671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відділення анестезіології та інтенсивної терапії та/або відділення інтенсивної терапії для дітей (щонайменше 9 ліжок). </w:t>
      </w:r>
    </w:p>
    <w:p w:rsidR="001C098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Забезпечення цілодобового проведення лабораторних та інструментальних досліджень у ЗОЗ. </w:t>
      </w:r>
    </w:p>
    <w:p w:rsidR="001C098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окремих сімейних палат, обладнаних відповідно до табеля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медичної та/або реабілітаційної допомоги.</w:t>
      </w:r>
    </w:p>
    <w:p w:rsidR="001C0986" w:rsidRPr="0067671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Наявність у ЗОЗ відділу з інфекційного контролю</w:t>
      </w:r>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організації надання послуги (для надання медичної допомоги дорослим):</w:t>
      </w:r>
    </w:p>
    <w:p w:rsidR="001C0986" w:rsidRPr="0067671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lastRenderedPageBreak/>
        <w:t>Наявність відділення екстреної (невідкладної) медичної допомоги.</w:t>
      </w:r>
    </w:p>
    <w:p w:rsidR="001C0986" w:rsidRPr="0067671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відділення анестезіології та інтенсивної терапії та/або відділення інтенсивної терапії (щонайменше 12 ліжок). </w:t>
      </w:r>
    </w:p>
    <w:p w:rsidR="001C098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Забезпечення цілодобового проведення лабораторних та інструментальних досліджень у ЗОЗ.</w:t>
      </w:r>
    </w:p>
    <w:p w:rsidR="001C0986" w:rsidRPr="0067671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b/>
          <w:bCs/>
          <w:color w:val="000000"/>
          <w:kern w:val="0"/>
          <w:sz w:val="24"/>
          <w:szCs w:val="24"/>
          <w:lang w:eastAsia="uk-UA"/>
          <w14:ligatures w14:val="none"/>
        </w:rPr>
        <w:t>Наявність у ЗОЗ відділу з інфекційного контролю.</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Вимоги до спеціалістів та кількості фахівців, які працюють на посадах:</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За місцем надання медичних послуг:</w:t>
      </w:r>
    </w:p>
    <w:p w:rsidR="001C0986" w:rsidRPr="00676716" w:rsidRDefault="001C0986" w:rsidP="001C0986">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Лікар-акушер-гінеколог та/або лікар-гінеколог дитячого та підліткового віку, та/або лікар-терапевт, та/або лікар-терапевт підлітковий, та/або лікар-алерголог, та/або лікар-алерголог дитячий, та/або лікар-гастроентеролог, та/або лікар-гастроентеролог дитячий, та/або лікар-гематолог, та/або лікар-гематолог дитячий, та/або лікар-геріатр,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дерматовенеролог</w:t>
      </w:r>
      <w:proofErr w:type="spellEnd"/>
      <w:r w:rsidRPr="00676716">
        <w:rPr>
          <w:rFonts w:ascii="Times New Roman" w:eastAsia="Times New Roman" w:hAnsi="Times New Roman" w:cs="Times New Roman"/>
          <w:color w:val="000000"/>
          <w:kern w:val="0"/>
          <w:sz w:val="24"/>
          <w:szCs w:val="24"/>
          <w:lang w:eastAsia="uk-UA"/>
          <w14:ligatures w14:val="none"/>
        </w:rPr>
        <w:t>,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дерматовенеролог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дитячий, та/або лікар-ендокринолог, та/або лікар-ендокринолог дитячий, та/або лікар-імунолог, та/або лікар-імунолог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кардіоревматолог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дитячий,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комбустіолог</w:t>
      </w:r>
      <w:proofErr w:type="spellEnd"/>
      <w:r w:rsidRPr="00676716">
        <w:rPr>
          <w:rFonts w:ascii="Times New Roman" w:eastAsia="Times New Roman" w:hAnsi="Times New Roman" w:cs="Times New Roman"/>
          <w:color w:val="000000"/>
          <w:kern w:val="0"/>
          <w:sz w:val="24"/>
          <w:szCs w:val="24"/>
          <w:lang w:eastAsia="uk-UA"/>
          <w14:ligatures w14:val="none"/>
        </w:rPr>
        <w:t>,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лікар-ортопед-травматолог, та/або лікар-ортопед-травматолог дитячий, та/або лікар-отоларинголог, та/або лікар-отоларинголог дитячий, та/або лікар-офтальмолог, та/або лікар-офтальмолог дитячий, та/або лікар-педіатр, та/або лікар-педіатр-</w:t>
      </w:r>
      <w:proofErr w:type="spellStart"/>
      <w:r w:rsidRPr="00676716">
        <w:rPr>
          <w:rFonts w:ascii="Times New Roman" w:eastAsia="Times New Roman" w:hAnsi="Times New Roman" w:cs="Times New Roman"/>
          <w:color w:val="000000"/>
          <w:kern w:val="0"/>
          <w:sz w:val="24"/>
          <w:szCs w:val="24"/>
          <w:lang w:eastAsia="uk-UA"/>
          <w14:ligatures w14:val="none"/>
        </w:rPr>
        <w:t>неонатолог</w:t>
      </w:r>
      <w:proofErr w:type="spellEnd"/>
      <w:r w:rsidRPr="00676716">
        <w:rPr>
          <w:rFonts w:ascii="Times New Roman" w:eastAsia="Times New Roman" w:hAnsi="Times New Roman" w:cs="Times New Roman"/>
          <w:color w:val="000000"/>
          <w:kern w:val="0"/>
          <w:sz w:val="24"/>
          <w:szCs w:val="24"/>
          <w:lang w:eastAsia="uk-UA"/>
          <w14:ligatures w14:val="none"/>
        </w:rPr>
        <w:t>,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пульмонолог</w:t>
      </w:r>
      <w:proofErr w:type="spellEnd"/>
      <w:r w:rsidRPr="00676716">
        <w:rPr>
          <w:rFonts w:ascii="Times New Roman" w:eastAsia="Times New Roman" w:hAnsi="Times New Roman" w:cs="Times New Roman"/>
          <w:color w:val="000000"/>
          <w:kern w:val="0"/>
          <w:sz w:val="24"/>
          <w:szCs w:val="24"/>
          <w:lang w:eastAsia="uk-UA"/>
          <w14:ligatures w14:val="none"/>
        </w:rPr>
        <w:t>,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пульмонолог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дитячий, та/або лікар-ревматолог, та/або лікар-ревматолог дитячий, та/або лікар-токсиколог, та/або лікар-уролог, та/або лікар-уролог дитячий, та/або лікар-хірург, та/або лікар-хірург дитячий, та/або лікар-хірург-проктолог, та/або лікар-хірург судинний, та/або лікар-хірург серцево-судинний, та/або лікар-хірург </w:t>
      </w:r>
      <w:proofErr w:type="spellStart"/>
      <w:r w:rsidRPr="00676716">
        <w:rPr>
          <w:rFonts w:ascii="Times New Roman" w:eastAsia="Times New Roman" w:hAnsi="Times New Roman" w:cs="Times New Roman"/>
          <w:color w:val="000000"/>
          <w:kern w:val="0"/>
          <w:sz w:val="24"/>
          <w:szCs w:val="24"/>
          <w:lang w:eastAsia="uk-UA"/>
          <w14:ligatures w14:val="none"/>
        </w:rPr>
        <w:t>торакальний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4 особи із зазначеного переліку, які працюють за основним місцем роботи в цьому ЗОЗ (цілодобовий пост).</w:t>
      </w:r>
    </w:p>
    <w:p w:rsidR="001C0986" w:rsidRPr="00676716" w:rsidRDefault="001C0986" w:rsidP="001C0986">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Сестра медична (брат медичний) – щонайменше 4 особи, які працюють за основним місцем роботи в цьому ЗОЗ (цілодобовий пост). </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ЗОЗ:</w:t>
      </w:r>
    </w:p>
    <w:p w:rsidR="001C0986" w:rsidRPr="00676716" w:rsidRDefault="001C0986" w:rsidP="001C0986">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w:t>
      </w:r>
      <w:proofErr w:type="spellStart"/>
      <w:r w:rsidRPr="00676716">
        <w:rPr>
          <w:rFonts w:ascii="Times New Roman" w:eastAsia="Times New Roman" w:hAnsi="Times New Roman" w:cs="Times New Roman"/>
          <w:color w:val="000000"/>
          <w:kern w:val="0"/>
          <w:sz w:val="24"/>
          <w:szCs w:val="24"/>
          <w:lang w:eastAsia="uk-UA"/>
          <w14:ligatures w14:val="none"/>
        </w:rPr>
        <w:t>ендоскопіст</w:t>
      </w:r>
      <w:proofErr w:type="spellEnd"/>
      <w:r w:rsidRPr="00676716">
        <w:rPr>
          <w:rFonts w:ascii="Times New Roman" w:eastAsia="Times New Roman" w:hAnsi="Times New Roman" w:cs="Times New Roman"/>
          <w:color w:val="000000"/>
          <w:kern w:val="0"/>
          <w:sz w:val="24"/>
          <w:szCs w:val="24"/>
          <w:lang w:eastAsia="uk-UA"/>
          <w14:ligatures w14:val="none"/>
        </w:rPr>
        <w:t xml:space="preserve"> та/або лікар з ультразвукової діагностики, та/або лікар-рентгенолог, та/або лікар з функціональної діагностики – щонайменше одна особа із зазначеного переліку, яка працює за основним місцем роботи в цьому ЗОЗ або за сумісництвом. </w:t>
      </w:r>
    </w:p>
    <w:p w:rsidR="001C0986" w:rsidRPr="00676716" w:rsidRDefault="001C0986" w:rsidP="001C0986">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Рентгенолаборант</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одна особа, яка працює за основним місцем роботи у цьому ЗОЗ або за сумісництвом. </w:t>
      </w:r>
    </w:p>
    <w:p w:rsidR="001C0986" w:rsidRPr="00676716" w:rsidRDefault="001C0986" w:rsidP="001C0986">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Лікар-епідеміолог – щонайменше одна особа, яка працює за основним місцем роботи в цьому ЗОЗ або за сумісництвом. </w:t>
      </w:r>
    </w:p>
    <w:p w:rsidR="001C0986" w:rsidRPr="00676716" w:rsidRDefault="001C0986" w:rsidP="001C0986">
      <w:pPr>
        <w:shd w:val="clear" w:color="auto" w:fill="FFFFFF"/>
        <w:spacing w:after="0" w:line="240" w:lineRule="auto"/>
        <w:ind w:left="720"/>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2.1. У відділенні/палаті інтенсивної терапії:</w:t>
      </w:r>
    </w:p>
    <w:p w:rsidR="001C0986" w:rsidRPr="00676716" w:rsidRDefault="001C0986" w:rsidP="001C0986">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Лікар-анестезіолог та/або лікар-анестезіолог дитячий (за умови надання допомоги дітям) – щонайменше 2 особи із зазначеного переліку, які працюють за основним місцем роботи в цьому ЗОЗ або за сумісництвом (цілодобовий пост).</w:t>
      </w:r>
    </w:p>
    <w:p w:rsidR="001C0986" w:rsidRPr="00676716" w:rsidRDefault="001C0986" w:rsidP="001C0986">
      <w:pPr>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Сестра медична (брат медичний) – щонайменше 4 особи, які працюють за основним місцем роботи в цьому ЗОЗ (цілодобовий пост).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спеціалістів та кількості фахівців, які працюють на посадах (для надання медичної допомоги дітям):</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За місцем надання медичних послуг: </w:t>
      </w:r>
    </w:p>
    <w:p w:rsidR="001C0986" w:rsidRPr="00676716" w:rsidRDefault="001C0986" w:rsidP="001C0986">
      <w:pPr>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lastRenderedPageBreak/>
        <w:t>Лікар-гінеколог дитячого та підліткового віку та/або лікар-алерголог дитячий, та/або лікар-гастроентеролог дитячий, та/або лікар-гематолог дитячий,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дерматовенеролог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дитячий, та/або лікар-ендокринолог дитячий, та/або лікар-імунолог дитячий, та/або лікар-імунолог клінічний, та/або лікар-інфекціоніст дитячий, та/або лікар-кардіолог дитячий,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кардіоревматолог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дитячий,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комбустіолог</w:t>
      </w:r>
      <w:proofErr w:type="spellEnd"/>
      <w:r w:rsidRPr="00676716">
        <w:rPr>
          <w:rFonts w:ascii="Times New Roman" w:eastAsia="Times New Roman" w:hAnsi="Times New Roman" w:cs="Times New Roman"/>
          <w:color w:val="000000"/>
          <w:kern w:val="0"/>
          <w:sz w:val="24"/>
          <w:szCs w:val="24"/>
          <w:lang w:eastAsia="uk-UA"/>
          <w14:ligatures w14:val="none"/>
        </w:rPr>
        <w:t>, та/або лікар-невролог дитячий, та/або лікар-нейрохірург дитячий, та/або лікар-нефролог дитячий, та/або лікар-ортопед-травматолог дитячий, та/або лікар-отоларинголог дитячий, та/або лікар-офтальмолог дитячий, та/або лікар-педіатр, та/або лікар-педіатр-</w:t>
      </w:r>
      <w:proofErr w:type="spellStart"/>
      <w:r w:rsidRPr="00676716">
        <w:rPr>
          <w:rFonts w:ascii="Times New Roman" w:eastAsia="Times New Roman" w:hAnsi="Times New Roman" w:cs="Times New Roman"/>
          <w:color w:val="000000"/>
          <w:kern w:val="0"/>
          <w:sz w:val="24"/>
          <w:szCs w:val="24"/>
          <w:lang w:eastAsia="uk-UA"/>
          <w14:ligatures w14:val="none"/>
        </w:rPr>
        <w:t>неонатолог</w:t>
      </w:r>
      <w:proofErr w:type="spellEnd"/>
      <w:r w:rsidRPr="00676716">
        <w:rPr>
          <w:rFonts w:ascii="Times New Roman" w:eastAsia="Times New Roman" w:hAnsi="Times New Roman" w:cs="Times New Roman"/>
          <w:color w:val="000000"/>
          <w:kern w:val="0"/>
          <w:sz w:val="24"/>
          <w:szCs w:val="24"/>
          <w:lang w:eastAsia="uk-UA"/>
          <w14:ligatures w14:val="none"/>
        </w:rPr>
        <w:t>,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пульмонолог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дитячий, та/або лікар-ревматолог дитячий, та/або лікар-токсиколог, та/або лікар-уролог дитячий, та/або лікар-хірург дитячий – щонайменше 4 особи із зазначеного переліку додатково до основного переліку, які працюють за основним місцем роботи в цьому ЗОЗ.</w:t>
      </w:r>
    </w:p>
    <w:p w:rsidR="001C0986" w:rsidRPr="00676716" w:rsidRDefault="001C0986" w:rsidP="001C0986">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Сестра медична (брат медичний) – щонайменше 8 осіб додатково до основного переліку, які працюють за основним місцем роботи в цьому ЗОЗ (цілодобовий пост).</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ЗОЗ: </w:t>
      </w:r>
    </w:p>
    <w:p w:rsidR="001C0986" w:rsidRPr="00676716" w:rsidRDefault="001C0986" w:rsidP="001C0986">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1 особа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Фізичний терапевт та/або </w:t>
      </w:r>
      <w:proofErr w:type="spellStart"/>
      <w:r w:rsidRPr="00676716">
        <w:rPr>
          <w:rFonts w:ascii="Times New Roman" w:eastAsia="Times New Roman" w:hAnsi="Times New Roman" w:cs="Times New Roman"/>
          <w:color w:val="000000"/>
          <w:kern w:val="0"/>
          <w:sz w:val="24"/>
          <w:szCs w:val="24"/>
          <w:lang w:eastAsia="uk-UA"/>
          <w14:ligatures w14:val="none"/>
        </w:rPr>
        <w:t>ерготерапевт</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1 особа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w:t>
      </w:r>
      <w:proofErr w:type="spellStart"/>
      <w:r w:rsidRPr="00676716">
        <w:rPr>
          <w:rFonts w:ascii="Times New Roman" w:eastAsia="Times New Roman" w:hAnsi="Times New Roman" w:cs="Times New Roman"/>
          <w:color w:val="000000"/>
          <w:kern w:val="0"/>
          <w:sz w:val="24"/>
          <w:szCs w:val="24"/>
          <w:lang w:eastAsia="uk-UA"/>
          <w14:ligatures w14:val="none"/>
        </w:rPr>
        <w:t>ендоскопіст</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 з ультразвукової діагностики, який пройшов підготовку з ультразвукової діагностики в педіатрії (курс тематичного удосконалення)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Лікар-рентгенолог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1C0986" w:rsidRPr="00676716" w:rsidRDefault="001C0986" w:rsidP="001C0986">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Лікар-лаборант та/або бактеріолог, та/або біохімік – щонайменше 2 особи із зазначеного переліку, які працюють за основним місцем роботи у цьому ЗОЗ.</w:t>
      </w:r>
    </w:p>
    <w:p w:rsidR="001C0986" w:rsidRPr="00676716" w:rsidRDefault="001C0986" w:rsidP="001C0986">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 </w:t>
      </w:r>
    </w:p>
    <w:p w:rsidR="001C0986" w:rsidRPr="00676716" w:rsidRDefault="001C0986" w:rsidP="001C0986">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Рентгенолаборант</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3 особи додатково до основного переліку, які працюють за основним місцем роботи у цьому ЗОЗ або за сумісництвом.</w:t>
      </w:r>
    </w:p>
    <w:p w:rsidR="001C0986" w:rsidRDefault="001C0986" w:rsidP="001C0986">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2.1. У відділенні анестезіології та інтенсивної терапії та/або відділенні інтенсивної терапії для дітей:</w:t>
      </w:r>
    </w:p>
    <w:p w:rsidR="001C0986" w:rsidRPr="00676716" w:rsidRDefault="001C0986" w:rsidP="001C0986">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shd w:val="clear" w:color="auto" w:fill="FFFFFF"/>
          <w:lang w:eastAsia="uk-UA"/>
          <w14:ligatures w14:val="none"/>
        </w:rPr>
        <w:t xml:space="preserve">Лікар-анестезіолог дитячий </w:t>
      </w:r>
      <w:r w:rsidRPr="00676716">
        <w:rPr>
          <w:rFonts w:ascii="Times New Roman" w:eastAsia="Times New Roman" w:hAnsi="Times New Roman" w:cs="Times New Roman"/>
          <w:color w:val="000000"/>
          <w:kern w:val="0"/>
          <w:sz w:val="24"/>
          <w:szCs w:val="24"/>
          <w:lang w:eastAsia="uk-UA"/>
          <w14:ligatures w14:val="none"/>
        </w:rPr>
        <w:t>–</w:t>
      </w:r>
      <w:r w:rsidRPr="00676716">
        <w:rPr>
          <w:rFonts w:ascii="Times New Roman" w:eastAsia="Times New Roman" w:hAnsi="Times New Roman" w:cs="Times New Roman"/>
          <w:color w:val="000000"/>
          <w:kern w:val="0"/>
          <w:sz w:val="24"/>
          <w:szCs w:val="24"/>
          <w:shd w:val="clear" w:color="auto" w:fill="FFFFFF"/>
          <w:lang w:eastAsia="uk-UA"/>
          <w14:ligatures w14:val="none"/>
        </w:rPr>
        <w:t xml:space="preserve"> щонайменше 4 особи додатково до основного переліку, які працюють за основним місцем роботи в цьому </w:t>
      </w:r>
      <w:r w:rsidRPr="00676716">
        <w:rPr>
          <w:rFonts w:ascii="Times New Roman" w:eastAsia="Times New Roman" w:hAnsi="Times New Roman" w:cs="Times New Roman"/>
          <w:color w:val="000000"/>
          <w:kern w:val="0"/>
          <w:sz w:val="24"/>
          <w:szCs w:val="24"/>
          <w:lang w:eastAsia="uk-UA"/>
          <w14:ligatures w14:val="none"/>
        </w:rPr>
        <w:t>ЗОЗ</w:t>
      </w:r>
      <w:r w:rsidRPr="00676716">
        <w:rPr>
          <w:rFonts w:ascii="Times New Roman" w:eastAsia="Times New Roman" w:hAnsi="Times New Roman" w:cs="Times New Roman"/>
          <w:color w:val="000000"/>
          <w:kern w:val="0"/>
          <w:sz w:val="24"/>
          <w:szCs w:val="24"/>
          <w:shd w:val="clear" w:color="auto" w:fill="FFFFFF"/>
          <w:lang w:eastAsia="uk-UA"/>
          <w14:ligatures w14:val="none"/>
        </w:rPr>
        <w:t xml:space="preserve"> або за сумісництвом.</w:t>
      </w:r>
    </w:p>
    <w:p w:rsidR="001C0986" w:rsidRPr="00676716" w:rsidRDefault="001C0986" w:rsidP="001C0986">
      <w:pPr>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Сестра медична (брат медичний) – щонайменше 8 осіб додатково до основного переліку, які працюють за основним місцем роботи в цьому ЗОЗ (цілодобовий пост).</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Default="001C0986" w:rsidP="001C0986">
      <w:pPr>
        <w:shd w:val="clear" w:color="auto" w:fill="FFFFFF"/>
        <w:spacing w:after="0" w:line="240" w:lineRule="auto"/>
        <w:jc w:val="both"/>
        <w:rPr>
          <w:rFonts w:ascii="Times New Roman" w:eastAsia="Times New Roman" w:hAnsi="Times New Roman" w:cs="Times New Roman"/>
          <w:i/>
          <w:iCs/>
          <w:color w:val="000000"/>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спеціалістів та кількості фахівців, які працюють на посадах (для надання медичної допомоги дорослим):</w:t>
      </w: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За місцем надання медичних послуг: </w:t>
      </w:r>
    </w:p>
    <w:p w:rsidR="001C0986" w:rsidRPr="00676716" w:rsidRDefault="001C0986" w:rsidP="001C0986">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Лікар-акушер-гінеколог та/або лікар-терапевт, та/або лікар-алерголог, та/або лікар-гастроентеролог, та/або лікар-гематолог, та/або лікар-геріатр,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дерматовенеролог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та/або лікар-ендокринолог, та/або лікар-імунолог, та/або лікар-імунолог клінічний, та/або лікар-інфекціоніст, та/або лікар-кардіолог, та/або лікар-кардіолог інтервенційний, та/або </w:t>
      </w:r>
      <w:r w:rsidRPr="00676716">
        <w:rPr>
          <w:rFonts w:ascii="Times New Roman" w:eastAsia="Times New Roman" w:hAnsi="Times New Roman" w:cs="Times New Roman"/>
          <w:color w:val="000000"/>
          <w:kern w:val="0"/>
          <w:sz w:val="24"/>
          <w:szCs w:val="24"/>
          <w:lang w:eastAsia="uk-UA"/>
          <w14:ligatures w14:val="none"/>
        </w:rPr>
        <w:lastRenderedPageBreak/>
        <w:t>лікар-кардіолог-електрофізіолог,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комбустіолог</w:t>
      </w:r>
      <w:proofErr w:type="spellEnd"/>
      <w:r w:rsidRPr="00676716">
        <w:rPr>
          <w:rFonts w:ascii="Times New Roman" w:eastAsia="Times New Roman" w:hAnsi="Times New Roman" w:cs="Times New Roman"/>
          <w:color w:val="000000"/>
          <w:kern w:val="0"/>
          <w:sz w:val="24"/>
          <w:szCs w:val="24"/>
          <w:lang w:eastAsia="uk-UA"/>
          <w14:ligatures w14:val="none"/>
        </w:rPr>
        <w:t>, та/або лікар-невропатолог, та/або лікар-нейрохірург, та/або лікар-нефролог, та/або лікар-ортопед-травматолог, та/або лікар-отоларинголог, та/або лікар-офтальмолог, та/або лікар-</w:t>
      </w:r>
      <w:proofErr w:type="spellStart"/>
      <w:r w:rsidRPr="00676716">
        <w:rPr>
          <w:rFonts w:ascii="Times New Roman" w:eastAsia="Times New Roman" w:hAnsi="Times New Roman" w:cs="Times New Roman"/>
          <w:color w:val="000000"/>
          <w:kern w:val="0"/>
          <w:sz w:val="24"/>
          <w:szCs w:val="24"/>
          <w:lang w:eastAsia="uk-UA"/>
          <w14:ligatures w14:val="none"/>
        </w:rPr>
        <w:t>пульмонолог</w:t>
      </w:r>
      <w:proofErr w:type="spellEnd"/>
      <w:r w:rsidRPr="00676716">
        <w:rPr>
          <w:rFonts w:ascii="Times New Roman" w:eastAsia="Times New Roman" w:hAnsi="Times New Roman" w:cs="Times New Roman"/>
          <w:color w:val="000000"/>
          <w:kern w:val="0"/>
          <w:sz w:val="24"/>
          <w:szCs w:val="24"/>
          <w:lang w:eastAsia="uk-UA"/>
          <w14:ligatures w14:val="none"/>
        </w:rPr>
        <w:t xml:space="preserve">, та/або лікар-ревматолог, та/або лікар-токсиколог, та/або лікар-уролог, та/або лікар-хірург, та/або лікар-хірург-проктолог, та/або лікар-хірург судинний, та/або лікар-хірург серцево-судинний, та/або лікар-хірург </w:t>
      </w:r>
      <w:proofErr w:type="spellStart"/>
      <w:r w:rsidRPr="00676716">
        <w:rPr>
          <w:rFonts w:ascii="Times New Roman" w:eastAsia="Times New Roman" w:hAnsi="Times New Roman" w:cs="Times New Roman"/>
          <w:color w:val="000000"/>
          <w:kern w:val="0"/>
          <w:sz w:val="24"/>
          <w:szCs w:val="24"/>
          <w:lang w:eastAsia="uk-UA"/>
          <w14:ligatures w14:val="none"/>
        </w:rPr>
        <w:t>торакальний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6 осіб із зазначеного переліку додатково до основного переліку, які працюють за основним місцем роботи в цьому ЗОЗ (цілодобовий пост).</w:t>
      </w:r>
    </w:p>
    <w:p w:rsidR="001C0986" w:rsidRPr="00676716" w:rsidRDefault="001C0986" w:rsidP="001C0986">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Сестра медична (брат медичний) – щонайменше 8 осіб додатково до основного переліку, які працюють за основним місцем роботи в цьому ЗОЗ.</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ЗОЗ:</w:t>
      </w:r>
    </w:p>
    <w:p w:rsidR="001C0986" w:rsidRPr="00676716" w:rsidRDefault="001C0986" w:rsidP="001C0986">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sidRPr="00676716">
        <w:rPr>
          <w:rFonts w:ascii="Times New Roman" w:eastAsia="Times New Roman" w:hAnsi="Times New Roman" w:cs="Times New Roman"/>
          <w:color w:val="000000"/>
          <w:kern w:val="0"/>
          <w:sz w:val="24"/>
          <w:szCs w:val="24"/>
          <w:lang w:eastAsia="uk-UA"/>
          <w14:ligatures w14:val="none"/>
        </w:rPr>
        <w:t>ерготерапевт</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2 особи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w:t>
      </w:r>
      <w:proofErr w:type="spellStart"/>
      <w:r w:rsidRPr="00676716">
        <w:rPr>
          <w:rFonts w:ascii="Times New Roman" w:eastAsia="Times New Roman" w:hAnsi="Times New Roman" w:cs="Times New Roman"/>
          <w:color w:val="000000"/>
          <w:kern w:val="0"/>
          <w:sz w:val="24"/>
          <w:szCs w:val="24"/>
          <w:lang w:eastAsia="uk-UA"/>
          <w14:ligatures w14:val="none"/>
        </w:rPr>
        <w:t>ендоскопіст</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2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 з ультразвукової діагностики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Лікар-рентгенолог – щонайменше 2 особи додатково до основного переліку, які працюють за основним місцем роботи в цьому ЗОЗ або за сумісництвом.</w:t>
      </w:r>
    </w:p>
    <w:p w:rsidR="001C0986" w:rsidRPr="00676716" w:rsidRDefault="001C0986" w:rsidP="001C0986">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1C0986" w:rsidRPr="00676716" w:rsidRDefault="001C0986" w:rsidP="001C0986">
      <w:pPr>
        <w:numPr>
          <w:ilvl w:val="0"/>
          <w:numId w:val="3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Лікар-лаборант та/або бактеріолог, та/або біохімік – щонайменше 2 особи із зазначеного переліку, які працюють за основним місцем роботи у цьому ЗОЗ.</w:t>
      </w:r>
    </w:p>
    <w:p w:rsidR="001C0986" w:rsidRPr="00676716" w:rsidRDefault="001C0986" w:rsidP="001C0986">
      <w:pPr>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Рентгенолаборант</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3 особи додатково до основного переліку, які працюють за основним місцем роботи у цьому ЗОЗ або за сумісництвом.</w:t>
      </w:r>
    </w:p>
    <w:p w:rsidR="001C098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2.1 У відділенні анестезіології та інтенсивної терапії та/або відділенні інтенсивної терапії для дорослих:</w:t>
      </w:r>
    </w:p>
    <w:p w:rsidR="001C0986" w:rsidRPr="00676716" w:rsidRDefault="001C0986" w:rsidP="001C098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Лікар-анестезіолог – щонайменше 4 особи додатково до основного переліку, які працюють за основним місцем роботи в цьому ЗОЗ або за сумісництвом.</w:t>
      </w:r>
    </w:p>
    <w:p w:rsidR="001C0986" w:rsidRPr="00676716" w:rsidRDefault="001C0986" w:rsidP="001C0986">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Сестра медична (брат медичний) – щонайменше 8 осіб додатково до основного переліку, які працюють за основним місцем роботи в цьому ЗОЗ.</w:t>
      </w: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2.2.У відділенні екстреної (невідкладної) медичної допомоги:</w:t>
      </w:r>
    </w:p>
    <w:p w:rsidR="001C0986" w:rsidRPr="00676716" w:rsidRDefault="001C0986" w:rsidP="001C0986">
      <w:pPr>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Лікар з медицини невідкладних станів – щонайменше 2 особи, які працюють за основним місцем роботи в цьому ЗОЗ. </w:t>
      </w:r>
    </w:p>
    <w:p w:rsidR="001C0986" w:rsidRPr="00676716" w:rsidRDefault="001C0986" w:rsidP="001C0986">
      <w:pPr>
        <w:numPr>
          <w:ilvl w:val="0"/>
          <w:numId w:val="3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Сестра медична (</w:t>
      </w:r>
      <w:r>
        <w:rPr>
          <w:rFonts w:ascii="Times New Roman" w:eastAsia="Times New Roman" w:hAnsi="Times New Roman" w:cs="Times New Roman"/>
          <w:color w:val="000000"/>
          <w:kern w:val="0"/>
          <w:sz w:val="24"/>
          <w:szCs w:val="24"/>
          <w:lang w:eastAsia="uk-UA"/>
          <w14:ligatures w14:val="none"/>
        </w:rPr>
        <w:t>б</w:t>
      </w:r>
      <w:r w:rsidRPr="00676716">
        <w:rPr>
          <w:rFonts w:ascii="Times New Roman" w:eastAsia="Times New Roman" w:hAnsi="Times New Roman" w:cs="Times New Roman"/>
          <w:color w:val="000000"/>
          <w:kern w:val="0"/>
          <w:sz w:val="24"/>
          <w:szCs w:val="24"/>
          <w:lang w:eastAsia="uk-UA"/>
          <w14:ligatures w14:val="none"/>
        </w:rPr>
        <w:t>рат медичний) та/або фельдшер, та/або фельдшер з медицини невідкладних станів – щонайменше 4 особи із зазначеного переліку, які працюють за основним місцем роботи в цьому ЗОЗ.</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Вимоги до переліку обладнання:</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ЗОЗ:</w:t>
      </w:r>
    </w:p>
    <w:p w:rsidR="001C0986" w:rsidRPr="00676716" w:rsidRDefault="001C0986" w:rsidP="001C0986">
      <w:pPr>
        <w:numPr>
          <w:ilvl w:val="0"/>
          <w:numId w:val="3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резервне джерело електропостачання;</w:t>
      </w:r>
    </w:p>
    <w:p w:rsidR="001C0986" w:rsidRPr="00676716" w:rsidRDefault="001C0986" w:rsidP="001C0986">
      <w:pPr>
        <w:numPr>
          <w:ilvl w:val="0"/>
          <w:numId w:val="3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автоматичне перемикальне комутаційне обладнання відповідно до ДСТУ IEC 60947-6-1: 2007;</w:t>
      </w:r>
    </w:p>
    <w:p w:rsidR="001C0986" w:rsidRPr="00676716" w:rsidRDefault="001C0986" w:rsidP="001C0986">
      <w:pPr>
        <w:numPr>
          <w:ilvl w:val="0"/>
          <w:numId w:val="4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 xml:space="preserve">система ультразвукової візуалізації, зокрема на основі ефекту </w:t>
      </w:r>
      <w:proofErr w:type="spellStart"/>
      <w:r w:rsidRPr="00676716">
        <w:rPr>
          <w:rFonts w:ascii="Times New Roman" w:eastAsia="Times New Roman" w:hAnsi="Times New Roman" w:cs="Times New Roman"/>
          <w:color w:val="000000"/>
          <w:kern w:val="0"/>
          <w:sz w:val="24"/>
          <w:szCs w:val="24"/>
          <w:lang w:eastAsia="uk-UA"/>
          <w14:ligatures w14:val="none"/>
        </w:rPr>
        <w:t>Доплера</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електрокардіограф багатоканальний;</w:t>
      </w:r>
    </w:p>
    <w:p w:rsidR="001C0986" w:rsidRPr="00676716" w:rsidRDefault="001C0986" w:rsidP="001C0986">
      <w:pPr>
        <w:numPr>
          <w:ilvl w:val="0"/>
          <w:numId w:val="4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система рентгенівська діагностична.</w:t>
      </w:r>
    </w:p>
    <w:p w:rsidR="001C0986" w:rsidRPr="00676716" w:rsidRDefault="001C0986" w:rsidP="001C0986">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lastRenderedPageBreak/>
        <w:t>1.1.У відділенні/палаті інтенсивної терапії:</w:t>
      </w:r>
    </w:p>
    <w:p w:rsidR="001C0986" w:rsidRPr="00676716" w:rsidRDefault="001C0986" w:rsidP="001C0986">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система  </w:t>
      </w: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на кожне ліжко інтенсивної терапії зі швидкістю потоку кисню щонайменше 20 л/хв, зокрема, для забезпечення необхідного потоку та тиску кисню в системі для роботи апарата/</w:t>
      </w:r>
      <w:proofErr w:type="spellStart"/>
      <w:r w:rsidRPr="00676716">
        <w:rPr>
          <w:rFonts w:ascii="Times New Roman" w:eastAsia="Times New Roman" w:hAnsi="Times New Roman" w:cs="Times New Roman"/>
          <w:color w:val="000000"/>
          <w:kern w:val="0"/>
          <w:sz w:val="24"/>
          <w:szCs w:val="24"/>
          <w:lang w:eastAsia="uk-UA"/>
          <w14:ligatures w14:val="none"/>
        </w:rPr>
        <w:t>ів</w:t>
      </w:r>
      <w:proofErr w:type="spellEnd"/>
      <w:r w:rsidRPr="00676716">
        <w:rPr>
          <w:rFonts w:ascii="Times New Roman" w:eastAsia="Times New Roman" w:hAnsi="Times New Roman" w:cs="Times New Roman"/>
          <w:color w:val="000000"/>
          <w:kern w:val="0"/>
          <w:sz w:val="24"/>
          <w:szCs w:val="24"/>
          <w:lang w:eastAsia="uk-UA"/>
          <w14:ligatures w14:val="none"/>
        </w:rPr>
        <w:t xml:space="preserve"> ШВЛ;</w:t>
      </w:r>
    </w:p>
    <w:p w:rsidR="001C0986" w:rsidRPr="00676716" w:rsidRDefault="001C0986" w:rsidP="001C0986">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 xml:space="preserve">апарат штучної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4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ларингоскоп з набором клинків;</w:t>
      </w:r>
    </w:p>
    <w:p w:rsidR="001C0986" w:rsidRPr="00676716" w:rsidRDefault="001C0986" w:rsidP="001C0986">
      <w:pPr>
        <w:numPr>
          <w:ilvl w:val="0"/>
          <w:numId w:val="4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14:ligatures w14:val="none"/>
        </w:rPr>
        <w:t>неінвазивний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АТ, ЧСС, ЕКГ, SpO2, t), зокрема, з комплектами відповідних манжеток та датчиків для дітей усіх вікових груп у випадку надання допомоги дітям – щонайменше 2;</w:t>
      </w:r>
    </w:p>
    <w:p w:rsidR="001C0986" w:rsidRPr="00676716" w:rsidRDefault="001C0986" w:rsidP="001C0986">
      <w:pPr>
        <w:numPr>
          <w:ilvl w:val="0"/>
          <w:numId w:val="4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r w:rsidRPr="00676716">
        <w:rPr>
          <w:rFonts w:ascii="Times New Roman" w:eastAsia="Times New Roman" w:hAnsi="Times New Roman" w:cs="Times New Roman"/>
          <w:b/>
          <w:bCs/>
          <w:color w:val="000000"/>
          <w:kern w:val="0"/>
          <w:sz w:val="24"/>
          <w:szCs w:val="24"/>
          <w:lang w:eastAsia="uk-UA"/>
          <w14:ligatures w14:val="none"/>
        </w:rPr>
        <w:t>;</w:t>
      </w: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4;</w:t>
      </w:r>
    </w:p>
    <w:p w:rsidR="001C0986" w:rsidRPr="00676716" w:rsidRDefault="001C0986" w:rsidP="001C0986">
      <w:pPr>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аспіратор (відсмоктувач).</w:t>
      </w:r>
    </w:p>
    <w:p w:rsidR="001C0986" w:rsidRPr="00676716" w:rsidRDefault="001C0986" w:rsidP="001C0986">
      <w:pPr>
        <w:shd w:val="clear" w:color="auto" w:fill="FFFFFF"/>
        <w:spacing w:after="0" w:line="240" w:lineRule="auto"/>
        <w:ind w:left="720"/>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2.</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За місцем надання медичних послуг:</w:t>
      </w:r>
    </w:p>
    <w:p w:rsidR="001C0986" w:rsidRPr="00676716" w:rsidRDefault="001C0986" w:rsidP="001C0986">
      <w:pPr>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централізована та/або змішана, та/або децентралізована система постачання кисню з наявністю кисневих вихідних точок (розеток) у 20% ліжок відділення;</w:t>
      </w:r>
    </w:p>
    <w:p w:rsidR="001C0986" w:rsidRPr="00676716" w:rsidRDefault="001C0986" w:rsidP="001C0986">
      <w:pPr>
        <w:numPr>
          <w:ilvl w:val="0"/>
          <w:numId w:val="5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10;</w:t>
      </w:r>
    </w:p>
    <w:p w:rsidR="001C0986" w:rsidRPr="00676716" w:rsidRDefault="001C0986" w:rsidP="001C0986">
      <w:pPr>
        <w:numPr>
          <w:ilvl w:val="0"/>
          <w:numId w:val="5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5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глюкометр</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5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пульсоксиметр</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4;</w:t>
      </w:r>
    </w:p>
    <w:p w:rsidR="001C0986" w:rsidRPr="00676716" w:rsidRDefault="001C0986" w:rsidP="001C0986">
      <w:pPr>
        <w:numPr>
          <w:ilvl w:val="0"/>
          <w:numId w:val="5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тонометр та/або тонометр педіатричний з манжетками для дітей різного віку; </w:t>
      </w:r>
    </w:p>
    <w:p w:rsidR="001C0986" w:rsidRPr="00676716" w:rsidRDefault="001C0986" w:rsidP="001C0986">
      <w:pPr>
        <w:numPr>
          <w:ilvl w:val="0"/>
          <w:numId w:val="5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термометр безконтактний – щонайменше 2;</w:t>
      </w:r>
    </w:p>
    <w:p w:rsidR="001C0986" w:rsidRPr="00676716" w:rsidRDefault="001C0986" w:rsidP="001C0986">
      <w:pPr>
        <w:numPr>
          <w:ilvl w:val="0"/>
          <w:numId w:val="5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ваги медичні, ростомір медичний, медичні ваги для немовлят (для дитячих відділень) за потребою.</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переліку обладнання (для надання медичної допомоги дітям):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ЗОЗ:</w:t>
      </w:r>
    </w:p>
    <w:p w:rsidR="001C0986" w:rsidRPr="00676716" w:rsidRDefault="001C0986" w:rsidP="001C0986">
      <w:pPr>
        <w:numPr>
          <w:ilvl w:val="0"/>
          <w:numId w:val="5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система рентгенівської комп'ютерної томографії у ЗОЗ або на умовах оренди, </w:t>
      </w:r>
      <w:proofErr w:type="spellStart"/>
      <w:r w:rsidRPr="00676716">
        <w:rPr>
          <w:rFonts w:ascii="Times New Roman" w:eastAsia="Times New Roman" w:hAnsi="Times New Roman" w:cs="Times New Roman"/>
          <w:color w:val="000000"/>
          <w:kern w:val="0"/>
          <w:sz w:val="24"/>
          <w:szCs w:val="24"/>
          <w:lang w:eastAsia="uk-UA"/>
          <w14:ligatures w14:val="none"/>
        </w:rPr>
        <w:t>підряду</w:t>
      </w:r>
      <w:proofErr w:type="spellEnd"/>
      <w:r w:rsidRPr="00676716">
        <w:rPr>
          <w:rFonts w:ascii="Times New Roman" w:eastAsia="Times New Roman" w:hAnsi="Times New Roman" w:cs="Times New Roman"/>
          <w:color w:val="000000"/>
          <w:kern w:val="0"/>
          <w:sz w:val="24"/>
          <w:szCs w:val="24"/>
          <w:lang w:eastAsia="uk-UA"/>
          <w14:ligatures w14:val="none"/>
        </w:rPr>
        <w:t xml:space="preserve"> та інших умов  користування необхідного обладнання із забезпеченням цілодобового доступу;</w:t>
      </w:r>
    </w:p>
    <w:p w:rsidR="001C0986" w:rsidRPr="00676716" w:rsidRDefault="001C0986" w:rsidP="001C0986">
      <w:pPr>
        <w:numPr>
          <w:ilvl w:val="0"/>
          <w:numId w:val="6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гнучкий </w:t>
      </w:r>
      <w:proofErr w:type="spellStart"/>
      <w:r w:rsidRPr="00676716">
        <w:rPr>
          <w:rFonts w:ascii="Times New Roman" w:eastAsia="Times New Roman" w:hAnsi="Times New Roman" w:cs="Times New Roman"/>
          <w:color w:val="000000"/>
          <w:kern w:val="0"/>
          <w:sz w:val="24"/>
          <w:szCs w:val="24"/>
          <w:lang w:eastAsia="uk-UA"/>
          <w14:ligatures w14:val="none"/>
        </w:rPr>
        <w:t>відеогастроскоп</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6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гнучкий </w:t>
      </w:r>
      <w:proofErr w:type="spellStart"/>
      <w:r w:rsidRPr="00676716">
        <w:rPr>
          <w:rFonts w:ascii="Times New Roman" w:eastAsia="Times New Roman" w:hAnsi="Times New Roman" w:cs="Times New Roman"/>
          <w:color w:val="000000"/>
          <w:kern w:val="0"/>
          <w:sz w:val="24"/>
          <w:szCs w:val="24"/>
          <w:lang w:eastAsia="uk-UA"/>
          <w14:ligatures w14:val="none"/>
        </w:rPr>
        <w:t>відеоколоноскоп</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6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 xml:space="preserve">гнучкий </w:t>
      </w:r>
      <w:proofErr w:type="spellStart"/>
      <w:r w:rsidRPr="00676716">
        <w:rPr>
          <w:rFonts w:ascii="Times New Roman" w:eastAsia="Times New Roman" w:hAnsi="Times New Roman" w:cs="Times New Roman"/>
          <w:color w:val="000000"/>
          <w:kern w:val="0"/>
          <w:sz w:val="24"/>
          <w:szCs w:val="24"/>
          <w:lang w:eastAsia="uk-UA"/>
          <w14:ligatures w14:val="none"/>
        </w:rPr>
        <w:t>відеобронхоскоп</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6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система ультразвукової візуалізації з кольоровим </w:t>
      </w:r>
      <w:proofErr w:type="spellStart"/>
      <w:r w:rsidRPr="00676716">
        <w:rPr>
          <w:rFonts w:ascii="Times New Roman" w:eastAsia="Times New Roman" w:hAnsi="Times New Roman" w:cs="Times New Roman"/>
          <w:color w:val="000000"/>
          <w:kern w:val="0"/>
          <w:sz w:val="24"/>
          <w:szCs w:val="24"/>
          <w:lang w:eastAsia="uk-UA"/>
          <w14:ligatures w14:val="none"/>
        </w:rPr>
        <w:t>доплером</w:t>
      </w:r>
      <w:proofErr w:type="spellEnd"/>
      <w:r w:rsidRPr="00676716">
        <w:rPr>
          <w:rFonts w:ascii="Times New Roman" w:eastAsia="Times New Roman" w:hAnsi="Times New Roman" w:cs="Times New Roman"/>
          <w:color w:val="000000"/>
          <w:kern w:val="0"/>
          <w:sz w:val="24"/>
          <w:szCs w:val="24"/>
          <w:lang w:eastAsia="uk-UA"/>
          <w14:ligatures w14:val="none"/>
        </w:rPr>
        <w:t xml:space="preserve"> і набором датчиків для дітей різного віку у випадку надання допомоги дітям замість системи ультразвукової візуалізації, зокрема на основі ефекту </w:t>
      </w:r>
      <w:proofErr w:type="spellStart"/>
      <w:r w:rsidRPr="00676716">
        <w:rPr>
          <w:rFonts w:ascii="Times New Roman" w:eastAsia="Times New Roman" w:hAnsi="Times New Roman" w:cs="Times New Roman"/>
          <w:color w:val="000000"/>
          <w:kern w:val="0"/>
          <w:sz w:val="24"/>
          <w:szCs w:val="24"/>
          <w:lang w:eastAsia="uk-UA"/>
          <w14:ligatures w14:val="none"/>
        </w:rPr>
        <w:t>Доплера</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Default="001C0986" w:rsidP="001C0986">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1.1.У приймальному відділенні:</w:t>
      </w:r>
    </w:p>
    <w:p w:rsidR="001C0986" w:rsidRPr="00676716" w:rsidRDefault="001C0986" w:rsidP="001C0986">
      <w:pPr>
        <w:numPr>
          <w:ilvl w:val="0"/>
          <w:numId w:val="6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глюкометр</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6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електрокардіограф багатоканальний;</w:t>
      </w:r>
    </w:p>
    <w:p w:rsidR="001C0986" w:rsidRPr="00676716" w:rsidRDefault="001C0986" w:rsidP="001C0986">
      <w:pPr>
        <w:numPr>
          <w:ilvl w:val="0"/>
          <w:numId w:val="6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p>
    <w:p w:rsidR="001C0986" w:rsidRPr="00676716" w:rsidRDefault="001C0986" w:rsidP="001C0986">
      <w:pPr>
        <w:numPr>
          <w:ilvl w:val="0"/>
          <w:numId w:val="6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14:ligatures w14:val="none"/>
        </w:rPr>
        <w:t>неінвазивний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АТ, ЧСС, ЕКГ, SpO2, t);</w:t>
      </w:r>
    </w:p>
    <w:p w:rsidR="001C0986" w:rsidRPr="00676716" w:rsidRDefault="001C0986" w:rsidP="001C0986">
      <w:pPr>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1.2</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 У лабораторії:</w:t>
      </w:r>
    </w:p>
    <w:p w:rsidR="001C0986" w:rsidRPr="00676716" w:rsidRDefault="001C0986" w:rsidP="001C0986">
      <w:pPr>
        <w:numPr>
          <w:ilvl w:val="0"/>
          <w:numId w:val="6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аналізатор газів крові;</w:t>
      </w:r>
    </w:p>
    <w:p w:rsidR="001C0986" w:rsidRPr="00676716" w:rsidRDefault="001C0986" w:rsidP="001C0986">
      <w:pPr>
        <w:numPr>
          <w:ilvl w:val="0"/>
          <w:numId w:val="7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гематологічний аналізатор;</w:t>
      </w:r>
    </w:p>
    <w:p w:rsidR="001C0986" w:rsidRPr="00676716" w:rsidRDefault="001C0986" w:rsidP="001C0986">
      <w:pPr>
        <w:numPr>
          <w:ilvl w:val="0"/>
          <w:numId w:val="7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коагуляційний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аналізатор;</w:t>
      </w:r>
    </w:p>
    <w:p w:rsidR="001C0986" w:rsidRPr="00676716" w:rsidRDefault="001C0986" w:rsidP="001C0986">
      <w:pPr>
        <w:numPr>
          <w:ilvl w:val="0"/>
          <w:numId w:val="7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lastRenderedPageBreak/>
        <w:t>біохімічний аналізатор; </w:t>
      </w:r>
    </w:p>
    <w:p w:rsidR="001C0986" w:rsidRPr="00676716" w:rsidRDefault="001C0986" w:rsidP="001C0986">
      <w:pPr>
        <w:numPr>
          <w:ilvl w:val="0"/>
          <w:numId w:val="7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аналізатор сечі.</w:t>
      </w:r>
    </w:p>
    <w:p w:rsidR="001C0986" w:rsidRPr="00676716" w:rsidRDefault="001C0986" w:rsidP="001C0986">
      <w:pPr>
        <w:shd w:val="clear" w:color="auto" w:fill="FFFFFF"/>
        <w:spacing w:after="0" w:line="240" w:lineRule="auto"/>
        <w:ind w:left="280"/>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1.3 У відділенні анестезіології та інтенсивної терапії та/або відділенні інтенсивної терапії для дітей:</w:t>
      </w:r>
    </w:p>
    <w:p w:rsidR="001C0986" w:rsidRPr="00676716" w:rsidRDefault="001C0986" w:rsidP="001C0986">
      <w:pPr>
        <w:numPr>
          <w:ilvl w:val="0"/>
          <w:numId w:val="7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7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676716">
        <w:rPr>
          <w:rFonts w:ascii="Times New Roman" w:eastAsia="Times New Roman" w:hAnsi="Times New Roman" w:cs="Times New Roman"/>
          <w:color w:val="000000"/>
          <w:kern w:val="0"/>
          <w:sz w:val="24"/>
          <w:szCs w:val="24"/>
          <w:lang w:eastAsia="uk-UA"/>
          <w14:ligatures w14:val="none"/>
        </w:rPr>
        <w:t>газифікаційна</w:t>
      </w:r>
      <w:proofErr w:type="spellEnd"/>
      <w:r w:rsidRPr="00676716">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C0986" w:rsidRPr="00676716" w:rsidRDefault="001C0986" w:rsidP="001C0986">
      <w:pPr>
        <w:numPr>
          <w:ilvl w:val="0"/>
          <w:numId w:val="7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апарат штучної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xml:space="preserve"> для дітей усіх вікових груп – щонайменше 8;</w:t>
      </w:r>
    </w:p>
    <w:p w:rsidR="001C0986" w:rsidRPr="00676716" w:rsidRDefault="001C0986" w:rsidP="001C0986">
      <w:pPr>
        <w:numPr>
          <w:ilvl w:val="0"/>
          <w:numId w:val="7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апарат штучної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xml:space="preserve"> портативний транспортний з автономними живленням для дітей усіх вікових груп;</w:t>
      </w:r>
    </w:p>
    <w:p w:rsidR="001C0986" w:rsidRPr="00676716" w:rsidRDefault="001C0986" w:rsidP="001C0986">
      <w:pPr>
        <w:numPr>
          <w:ilvl w:val="0"/>
          <w:numId w:val="7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14:ligatures w14:val="none"/>
        </w:rPr>
        <w:t>неінвазивний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АТ, ЧСС, ЕКГ, SpO2, t) для дітей усіх вікових груп з комплектами відповідних манжеток та датчиків – щонайменше 8, щонайменше 1 з яких із можливістю вимірювання рівня CO2;</w:t>
      </w:r>
    </w:p>
    <w:p w:rsidR="001C0986" w:rsidRPr="00676716" w:rsidRDefault="001C0986" w:rsidP="001C0986">
      <w:pPr>
        <w:numPr>
          <w:ilvl w:val="0"/>
          <w:numId w:val="7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пульсоксиметр</w:t>
      </w:r>
      <w:proofErr w:type="spellEnd"/>
      <w:r w:rsidRPr="00676716">
        <w:rPr>
          <w:rFonts w:ascii="Times New Roman" w:eastAsia="Times New Roman" w:hAnsi="Times New Roman" w:cs="Times New Roman"/>
          <w:color w:val="000000"/>
          <w:kern w:val="0"/>
          <w:sz w:val="24"/>
          <w:szCs w:val="24"/>
          <w:lang w:eastAsia="uk-UA"/>
          <w14:ligatures w14:val="none"/>
        </w:rPr>
        <w:t xml:space="preserve"> для дітей усіх вікових груп – щонайменше 9;</w:t>
      </w:r>
    </w:p>
    <w:p w:rsidR="001C0986" w:rsidRPr="00676716" w:rsidRDefault="001C0986" w:rsidP="001C0986">
      <w:pPr>
        <w:numPr>
          <w:ilvl w:val="0"/>
          <w:numId w:val="8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14;</w:t>
      </w:r>
    </w:p>
    <w:p w:rsidR="001C0986" w:rsidRPr="00676716" w:rsidRDefault="001C0986" w:rsidP="001C0986">
      <w:pPr>
        <w:numPr>
          <w:ilvl w:val="0"/>
          <w:numId w:val="8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пристрій для прискореної внутрішньовенної </w:t>
      </w:r>
      <w:proofErr w:type="spellStart"/>
      <w:r w:rsidRPr="00676716">
        <w:rPr>
          <w:rFonts w:ascii="Times New Roman" w:eastAsia="Times New Roman" w:hAnsi="Times New Roman" w:cs="Times New Roman"/>
          <w:color w:val="000000"/>
          <w:kern w:val="0"/>
          <w:sz w:val="24"/>
          <w:szCs w:val="24"/>
          <w:lang w:eastAsia="uk-UA"/>
          <w14:ligatures w14:val="none"/>
        </w:rPr>
        <w:t>інфузії</w:t>
      </w:r>
      <w:proofErr w:type="spellEnd"/>
      <w:r w:rsidRPr="00676716">
        <w:rPr>
          <w:rFonts w:ascii="Times New Roman" w:eastAsia="Times New Roman" w:hAnsi="Times New Roman" w:cs="Times New Roman"/>
          <w:color w:val="000000"/>
          <w:kern w:val="0"/>
          <w:sz w:val="24"/>
          <w:szCs w:val="24"/>
          <w:lang w:eastAsia="uk-UA"/>
          <w14:ligatures w14:val="none"/>
        </w:rPr>
        <w:t xml:space="preserve"> під тиском;</w:t>
      </w:r>
    </w:p>
    <w:p w:rsidR="001C0986" w:rsidRPr="00676716" w:rsidRDefault="001C0986" w:rsidP="001C0986">
      <w:pPr>
        <w:numPr>
          <w:ilvl w:val="0"/>
          <w:numId w:val="8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електрокардіограф багатоканальний для дітей усіх вікових груп;</w:t>
      </w:r>
    </w:p>
    <w:p w:rsidR="001C0986" w:rsidRPr="00676716" w:rsidRDefault="001C0986" w:rsidP="001C0986">
      <w:pPr>
        <w:numPr>
          <w:ilvl w:val="0"/>
          <w:numId w:val="8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аспіратор (відсмоктувач) – щонайменше 8;</w:t>
      </w:r>
    </w:p>
    <w:p w:rsidR="001C0986" w:rsidRPr="00676716" w:rsidRDefault="001C0986" w:rsidP="001C0986">
      <w:pPr>
        <w:numPr>
          <w:ilvl w:val="0"/>
          <w:numId w:val="8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ларингоскоп з набором клинків або </w:t>
      </w:r>
      <w:proofErr w:type="spellStart"/>
      <w:r w:rsidRPr="00676716">
        <w:rPr>
          <w:rFonts w:ascii="Times New Roman" w:eastAsia="Times New Roman" w:hAnsi="Times New Roman" w:cs="Times New Roman"/>
          <w:color w:val="000000"/>
          <w:kern w:val="0"/>
          <w:sz w:val="24"/>
          <w:szCs w:val="24"/>
          <w:lang w:eastAsia="uk-UA"/>
          <w14:ligatures w14:val="none"/>
        </w:rPr>
        <w:t>відеоларингоскоп</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4;</w:t>
      </w:r>
    </w:p>
    <w:p w:rsidR="001C0986" w:rsidRPr="00676716" w:rsidRDefault="001C0986" w:rsidP="001C0986">
      <w:pPr>
        <w:numPr>
          <w:ilvl w:val="0"/>
          <w:numId w:val="8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відкрита реанімаційна система для виходжування новонароджених – щонайменше 4;</w:t>
      </w:r>
    </w:p>
    <w:p w:rsidR="001C0986" w:rsidRPr="00676716" w:rsidRDefault="001C0986" w:rsidP="001C0986">
      <w:pPr>
        <w:numPr>
          <w:ilvl w:val="0"/>
          <w:numId w:val="8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набір (укладка) для реанімації – щонайменше 2;</w:t>
      </w:r>
    </w:p>
    <w:p w:rsidR="001C0986" w:rsidRPr="00676716" w:rsidRDefault="001C0986" w:rsidP="001C0986">
      <w:pPr>
        <w:numPr>
          <w:ilvl w:val="0"/>
          <w:numId w:val="8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6;</w:t>
      </w:r>
    </w:p>
    <w:p w:rsidR="001C0986" w:rsidRPr="00676716" w:rsidRDefault="001C0986" w:rsidP="001C0986">
      <w:pPr>
        <w:numPr>
          <w:ilvl w:val="0"/>
          <w:numId w:val="8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ваги електронні – щонайменше 4;</w:t>
      </w:r>
    </w:p>
    <w:p w:rsidR="001C0986" w:rsidRPr="00676716" w:rsidRDefault="001C0986" w:rsidP="001C0986">
      <w:pPr>
        <w:numPr>
          <w:ilvl w:val="0"/>
          <w:numId w:val="8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система рентгенівська діагностична портативна;</w:t>
      </w:r>
    </w:p>
    <w:p w:rsidR="001C0986" w:rsidRPr="00676716" w:rsidRDefault="001C0986" w:rsidP="001C0986">
      <w:pPr>
        <w:numPr>
          <w:ilvl w:val="0"/>
          <w:numId w:val="9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стійка пересувна для вертикальних рентгенівських знімків;</w:t>
      </w:r>
    </w:p>
    <w:p w:rsidR="001C0986" w:rsidRPr="00676716" w:rsidRDefault="001C0986" w:rsidP="001C0986">
      <w:pPr>
        <w:numPr>
          <w:ilvl w:val="0"/>
          <w:numId w:val="9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система ультразвукової візуалізації цифрова з кольоровим </w:t>
      </w:r>
      <w:proofErr w:type="spellStart"/>
      <w:r w:rsidRPr="00676716">
        <w:rPr>
          <w:rFonts w:ascii="Times New Roman" w:eastAsia="Times New Roman" w:hAnsi="Times New Roman" w:cs="Times New Roman"/>
          <w:color w:val="000000"/>
          <w:kern w:val="0"/>
          <w:sz w:val="24"/>
          <w:szCs w:val="24"/>
          <w:lang w:eastAsia="uk-UA"/>
          <w14:ligatures w14:val="none"/>
        </w:rPr>
        <w:t>доплером</w:t>
      </w:r>
      <w:proofErr w:type="spellEnd"/>
      <w:r w:rsidRPr="00676716">
        <w:rPr>
          <w:rFonts w:ascii="Times New Roman" w:eastAsia="Times New Roman" w:hAnsi="Times New Roman" w:cs="Times New Roman"/>
          <w:color w:val="000000"/>
          <w:kern w:val="0"/>
          <w:sz w:val="24"/>
          <w:szCs w:val="24"/>
          <w:lang w:eastAsia="uk-UA"/>
          <w14:ligatures w14:val="none"/>
        </w:rPr>
        <w:t xml:space="preserve"> і набором датчиків:</w:t>
      </w:r>
    </w:p>
    <w:p w:rsidR="001C0986" w:rsidRPr="00676716" w:rsidRDefault="001C0986" w:rsidP="001C0986">
      <w:pPr>
        <w:shd w:val="clear" w:color="auto" w:fill="FFFFFF"/>
        <w:spacing w:after="0" w:line="240" w:lineRule="auto"/>
        <w:ind w:left="162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i. </w:t>
      </w:r>
      <w:proofErr w:type="spellStart"/>
      <w:r w:rsidRPr="00676716">
        <w:rPr>
          <w:rFonts w:ascii="Times New Roman" w:eastAsia="Times New Roman" w:hAnsi="Times New Roman" w:cs="Times New Roman"/>
          <w:color w:val="000000"/>
          <w:kern w:val="0"/>
          <w:sz w:val="24"/>
          <w:szCs w:val="24"/>
          <w:lang w:eastAsia="uk-UA"/>
          <w14:ligatures w14:val="none"/>
        </w:rPr>
        <w:t>конвексний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(абдомінальний);</w:t>
      </w:r>
    </w:p>
    <w:p w:rsidR="001C0986" w:rsidRPr="00676716" w:rsidRDefault="001C0986" w:rsidP="001C0986">
      <w:pPr>
        <w:shd w:val="clear" w:color="auto" w:fill="FFFFFF"/>
        <w:spacing w:after="0" w:line="240" w:lineRule="auto"/>
        <w:ind w:left="162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ii. лінійний (для дослідження судин);</w:t>
      </w:r>
    </w:p>
    <w:p w:rsidR="001C0986" w:rsidRPr="00676716" w:rsidRDefault="001C0986" w:rsidP="001C0986">
      <w:pPr>
        <w:shd w:val="clear" w:color="auto" w:fill="FFFFFF"/>
        <w:spacing w:after="0" w:line="240" w:lineRule="auto"/>
        <w:ind w:left="162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iii. секторний з </w:t>
      </w:r>
      <w:proofErr w:type="spellStart"/>
      <w:r w:rsidRPr="00676716">
        <w:rPr>
          <w:rFonts w:ascii="Times New Roman" w:eastAsia="Times New Roman" w:hAnsi="Times New Roman" w:cs="Times New Roman"/>
          <w:color w:val="000000"/>
          <w:kern w:val="0"/>
          <w:sz w:val="24"/>
          <w:szCs w:val="24"/>
          <w:lang w:eastAsia="uk-UA"/>
          <w14:ligatures w14:val="none"/>
        </w:rPr>
        <w:t>фазованою</w:t>
      </w:r>
      <w:proofErr w:type="spellEnd"/>
      <w:r w:rsidRPr="00676716">
        <w:rPr>
          <w:rFonts w:ascii="Times New Roman" w:eastAsia="Times New Roman" w:hAnsi="Times New Roman" w:cs="Times New Roman"/>
          <w:color w:val="000000"/>
          <w:kern w:val="0"/>
          <w:sz w:val="24"/>
          <w:szCs w:val="24"/>
          <w:lang w:eastAsia="uk-UA"/>
          <w14:ligatures w14:val="none"/>
        </w:rPr>
        <w:t xml:space="preserve"> решіткою (</w:t>
      </w:r>
      <w:proofErr w:type="spellStart"/>
      <w:r w:rsidRPr="00676716">
        <w:rPr>
          <w:rFonts w:ascii="Times New Roman" w:eastAsia="Times New Roman" w:hAnsi="Times New Roman" w:cs="Times New Roman"/>
          <w:color w:val="000000"/>
          <w:kern w:val="0"/>
          <w:sz w:val="24"/>
          <w:szCs w:val="24"/>
          <w:lang w:eastAsia="uk-UA"/>
          <w14:ligatures w14:val="none"/>
        </w:rPr>
        <w:t>кардіальний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для </w:t>
      </w:r>
      <w:proofErr w:type="spellStart"/>
      <w:r w:rsidRPr="00676716">
        <w:rPr>
          <w:rFonts w:ascii="Times New Roman" w:eastAsia="Times New Roman" w:hAnsi="Times New Roman" w:cs="Times New Roman"/>
          <w:color w:val="000000"/>
          <w:kern w:val="0"/>
          <w:sz w:val="24"/>
          <w:szCs w:val="24"/>
          <w:lang w:eastAsia="uk-UA"/>
          <w14:ligatures w14:val="none"/>
        </w:rPr>
        <w:t>ЕХОКс</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Додаткові вимоги до переліку обладнання (для надання медичної допомоги дорослим):</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ЗОЗ:</w:t>
      </w:r>
    </w:p>
    <w:p w:rsidR="001C0986" w:rsidRPr="00676716" w:rsidRDefault="001C0986" w:rsidP="001C0986">
      <w:pPr>
        <w:numPr>
          <w:ilvl w:val="0"/>
          <w:numId w:val="9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система рентгенівської комп'ютерної томографії або система магнітно-резонансної томографії у ЗОЗ або на умовах оренди, </w:t>
      </w:r>
      <w:proofErr w:type="spellStart"/>
      <w:r w:rsidRPr="00676716">
        <w:rPr>
          <w:rFonts w:ascii="Times New Roman" w:eastAsia="Times New Roman" w:hAnsi="Times New Roman" w:cs="Times New Roman"/>
          <w:color w:val="000000"/>
          <w:kern w:val="0"/>
          <w:sz w:val="24"/>
          <w:szCs w:val="24"/>
          <w:lang w:eastAsia="uk-UA"/>
          <w14:ligatures w14:val="none"/>
        </w:rPr>
        <w:t>підряду</w:t>
      </w:r>
      <w:proofErr w:type="spellEnd"/>
      <w:r w:rsidRPr="00676716">
        <w:rPr>
          <w:rFonts w:ascii="Times New Roman" w:eastAsia="Times New Roman" w:hAnsi="Times New Roman" w:cs="Times New Roman"/>
          <w:color w:val="000000"/>
          <w:kern w:val="0"/>
          <w:sz w:val="24"/>
          <w:szCs w:val="24"/>
          <w:lang w:eastAsia="uk-UA"/>
          <w14:ligatures w14:val="none"/>
        </w:rPr>
        <w:t xml:space="preserve"> та інших умов  користування необхідного обладнання із забезпеченням цілодобового доступу;</w:t>
      </w:r>
    </w:p>
    <w:p w:rsidR="001C0986" w:rsidRPr="00676716" w:rsidRDefault="001C0986" w:rsidP="001C0986">
      <w:pPr>
        <w:numPr>
          <w:ilvl w:val="0"/>
          <w:numId w:val="9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гнучкий </w:t>
      </w:r>
      <w:proofErr w:type="spellStart"/>
      <w:r w:rsidRPr="00676716">
        <w:rPr>
          <w:rFonts w:ascii="Times New Roman" w:eastAsia="Times New Roman" w:hAnsi="Times New Roman" w:cs="Times New Roman"/>
          <w:color w:val="000000"/>
          <w:kern w:val="0"/>
          <w:sz w:val="24"/>
          <w:szCs w:val="24"/>
          <w:lang w:eastAsia="uk-UA"/>
          <w14:ligatures w14:val="none"/>
        </w:rPr>
        <w:t>відеогастроскоп</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9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гнучкий </w:t>
      </w:r>
      <w:proofErr w:type="spellStart"/>
      <w:r w:rsidRPr="00676716">
        <w:rPr>
          <w:rFonts w:ascii="Times New Roman" w:eastAsia="Times New Roman" w:hAnsi="Times New Roman" w:cs="Times New Roman"/>
          <w:color w:val="000000"/>
          <w:kern w:val="0"/>
          <w:sz w:val="24"/>
          <w:szCs w:val="24"/>
          <w:lang w:eastAsia="uk-UA"/>
          <w14:ligatures w14:val="none"/>
        </w:rPr>
        <w:t>відеоколоноскоп</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9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гнучкий </w:t>
      </w:r>
      <w:proofErr w:type="spellStart"/>
      <w:r w:rsidRPr="00676716">
        <w:rPr>
          <w:rFonts w:ascii="Times New Roman" w:eastAsia="Times New Roman" w:hAnsi="Times New Roman" w:cs="Times New Roman"/>
          <w:color w:val="000000"/>
          <w:kern w:val="0"/>
          <w:sz w:val="24"/>
          <w:szCs w:val="24"/>
          <w:lang w:eastAsia="uk-UA"/>
          <w14:ligatures w14:val="none"/>
        </w:rPr>
        <w:t>відеобронхоскоп</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1.1</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відділенні екстреної (невідкладної) медичної допомоги:</w:t>
      </w:r>
    </w:p>
    <w:p w:rsidR="001C0986" w:rsidRPr="00676716" w:rsidRDefault="001C0986" w:rsidP="001C0986">
      <w:pPr>
        <w:numPr>
          <w:ilvl w:val="0"/>
          <w:numId w:val="9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9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676716">
        <w:rPr>
          <w:rFonts w:ascii="Times New Roman" w:eastAsia="Times New Roman" w:hAnsi="Times New Roman" w:cs="Times New Roman"/>
          <w:color w:val="000000"/>
          <w:kern w:val="0"/>
          <w:sz w:val="24"/>
          <w:szCs w:val="24"/>
          <w:lang w:eastAsia="uk-UA"/>
          <w14:ligatures w14:val="none"/>
        </w:rPr>
        <w:t>газифікаційна</w:t>
      </w:r>
      <w:proofErr w:type="spellEnd"/>
      <w:r w:rsidRPr="00676716">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C0986" w:rsidRPr="00676716" w:rsidRDefault="001C0986" w:rsidP="001C0986">
      <w:pPr>
        <w:numPr>
          <w:ilvl w:val="0"/>
          <w:numId w:val="9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неінвазивна</w:t>
      </w:r>
      <w:proofErr w:type="spellEnd"/>
      <w:r w:rsidRPr="00676716">
        <w:rPr>
          <w:rFonts w:ascii="Times New Roman" w:eastAsia="Times New Roman" w:hAnsi="Times New Roman" w:cs="Times New Roman"/>
          <w:color w:val="000000"/>
          <w:kern w:val="0"/>
          <w:sz w:val="24"/>
          <w:szCs w:val="24"/>
          <w:lang w:eastAsia="uk-UA"/>
          <w14:ligatures w14:val="none"/>
        </w:rPr>
        <w:t xml:space="preserve"> система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xml:space="preserve"> (BIPAP/CPAP);</w:t>
      </w:r>
    </w:p>
    <w:p w:rsidR="001C0986" w:rsidRPr="00676716" w:rsidRDefault="001C0986" w:rsidP="001C0986">
      <w:pPr>
        <w:numPr>
          <w:ilvl w:val="0"/>
          <w:numId w:val="9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система ультразвукової візуалізації портативна;</w:t>
      </w:r>
    </w:p>
    <w:p w:rsidR="001C0986" w:rsidRPr="00676716" w:rsidRDefault="001C0986" w:rsidP="001C0986">
      <w:pPr>
        <w:numPr>
          <w:ilvl w:val="0"/>
          <w:numId w:val="10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глюкометр</w:t>
      </w:r>
      <w:proofErr w:type="spellEnd"/>
      <w:r w:rsidRPr="00676716">
        <w:rPr>
          <w:rFonts w:ascii="Times New Roman" w:eastAsia="Times New Roman" w:hAnsi="Times New Roman" w:cs="Times New Roman"/>
          <w:color w:val="000000"/>
          <w:kern w:val="0"/>
          <w:sz w:val="24"/>
          <w:szCs w:val="24"/>
          <w:lang w:eastAsia="uk-UA"/>
          <w14:ligatures w14:val="none"/>
        </w:rPr>
        <w:t>;</w:t>
      </w:r>
    </w:p>
    <w:p w:rsidR="001C0986" w:rsidRPr="00676716" w:rsidRDefault="001C0986" w:rsidP="001C0986">
      <w:pPr>
        <w:numPr>
          <w:ilvl w:val="0"/>
          <w:numId w:val="10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lastRenderedPageBreak/>
        <w:t>електрокардіограф багатоканальний;</w:t>
      </w:r>
    </w:p>
    <w:p w:rsidR="001C0986" w:rsidRPr="00676716" w:rsidRDefault="001C0986" w:rsidP="001C0986">
      <w:pPr>
        <w:numPr>
          <w:ilvl w:val="0"/>
          <w:numId w:val="10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w:t>
      </w:r>
    </w:p>
    <w:p w:rsidR="001C0986" w:rsidRPr="00676716" w:rsidRDefault="001C0986" w:rsidP="001C0986">
      <w:pPr>
        <w:numPr>
          <w:ilvl w:val="0"/>
          <w:numId w:val="10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14:ligatures w14:val="none"/>
        </w:rPr>
        <w:t>неінвазивний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АТ, ЧСС, ЕКГ, SpO2, t);</w:t>
      </w:r>
    </w:p>
    <w:p w:rsidR="001C0986" w:rsidRPr="00676716" w:rsidRDefault="001C0986" w:rsidP="001C0986">
      <w:pPr>
        <w:numPr>
          <w:ilvl w:val="0"/>
          <w:numId w:val="10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1.2</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У лабораторії: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a.</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аналізатор газів крові;</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b.</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гематологічний аналізатор;</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c.</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proofErr w:type="spellStart"/>
      <w:r w:rsidRPr="00676716">
        <w:rPr>
          <w:rFonts w:ascii="Times New Roman" w:eastAsia="Times New Roman" w:hAnsi="Times New Roman" w:cs="Times New Roman"/>
          <w:color w:val="000000"/>
          <w:kern w:val="0"/>
          <w:sz w:val="24"/>
          <w:szCs w:val="24"/>
          <w:lang w:eastAsia="uk-UA"/>
          <w14:ligatures w14:val="none"/>
        </w:rPr>
        <w:t>коагуляційний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аналізатор;</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d.</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біохімічний аналізатор;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e.</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14"/>
          <w:szCs w:val="14"/>
          <w:lang w:eastAsia="uk-UA"/>
          <w14:ligatures w14:val="none"/>
        </w:rPr>
        <w:tab/>
      </w:r>
      <w:r w:rsidRPr="00676716">
        <w:rPr>
          <w:rFonts w:ascii="Times New Roman" w:eastAsia="Times New Roman" w:hAnsi="Times New Roman" w:cs="Times New Roman"/>
          <w:color w:val="000000"/>
          <w:kern w:val="0"/>
          <w:sz w:val="24"/>
          <w:szCs w:val="24"/>
          <w:lang w:eastAsia="uk-UA"/>
          <w14:ligatures w14:val="none"/>
        </w:rPr>
        <w:t>аналізатор сечі.</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1.3.У відділенні анестезіології та інтенсивної терапії та/або відділенні інтенсивної терапії для дорослих:</w:t>
      </w:r>
    </w:p>
    <w:p w:rsidR="001C0986" w:rsidRPr="00676716" w:rsidRDefault="001C0986" w:rsidP="001C0986">
      <w:pPr>
        <w:numPr>
          <w:ilvl w:val="0"/>
          <w:numId w:val="10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10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676716">
        <w:rPr>
          <w:rFonts w:ascii="Times New Roman" w:eastAsia="Times New Roman" w:hAnsi="Times New Roman" w:cs="Times New Roman"/>
          <w:color w:val="000000"/>
          <w:kern w:val="0"/>
          <w:sz w:val="24"/>
          <w:szCs w:val="24"/>
          <w:lang w:eastAsia="uk-UA"/>
          <w14:ligatures w14:val="none"/>
        </w:rPr>
        <w:t>газифікаційна</w:t>
      </w:r>
      <w:proofErr w:type="spellEnd"/>
      <w:r w:rsidRPr="00676716">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C0986" w:rsidRPr="00676716" w:rsidRDefault="001C0986" w:rsidP="001C0986">
      <w:pPr>
        <w:numPr>
          <w:ilvl w:val="0"/>
          <w:numId w:val="10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апарат штучної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11;</w:t>
      </w:r>
    </w:p>
    <w:p w:rsidR="001C0986" w:rsidRPr="00676716" w:rsidRDefault="001C0986" w:rsidP="001C0986">
      <w:pPr>
        <w:numPr>
          <w:ilvl w:val="0"/>
          <w:numId w:val="10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апарат штучної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xml:space="preserve"> портативний транспортний з автономним живленням – щонайменше 2; </w:t>
      </w:r>
    </w:p>
    <w:p w:rsidR="001C0986" w:rsidRPr="00676716" w:rsidRDefault="001C0986" w:rsidP="001C0986">
      <w:pPr>
        <w:numPr>
          <w:ilvl w:val="0"/>
          <w:numId w:val="10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14:ligatures w14:val="none"/>
        </w:rPr>
        <w:t>неінвазивний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АТ, ЧСС, ЕКГ, SpO2, t) – щонайменше 11, щонайменше 2 з яких із можливістю вимірювання рівня CO2;</w:t>
      </w:r>
    </w:p>
    <w:p w:rsidR="001C0986" w:rsidRPr="00676716" w:rsidRDefault="001C0986" w:rsidP="001C0986">
      <w:pPr>
        <w:numPr>
          <w:ilvl w:val="0"/>
          <w:numId w:val="1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676716">
        <w:rPr>
          <w:rFonts w:ascii="Times New Roman" w:eastAsia="Times New Roman" w:hAnsi="Times New Roman" w:cs="Times New Roman"/>
          <w:color w:val="000000"/>
          <w:kern w:val="0"/>
          <w:sz w:val="24"/>
          <w:szCs w:val="24"/>
          <w:lang w:eastAsia="uk-UA"/>
          <w14:ligatures w14:val="none"/>
        </w:rPr>
        <w:t>пульсоксиметр</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6;</w:t>
      </w:r>
    </w:p>
    <w:p w:rsidR="001C0986" w:rsidRPr="00676716" w:rsidRDefault="001C0986" w:rsidP="001C0986">
      <w:pPr>
        <w:numPr>
          <w:ilvl w:val="0"/>
          <w:numId w:val="11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14;</w:t>
      </w:r>
    </w:p>
    <w:p w:rsidR="001C0986" w:rsidRPr="00676716" w:rsidRDefault="001C0986" w:rsidP="001C0986">
      <w:pPr>
        <w:numPr>
          <w:ilvl w:val="0"/>
          <w:numId w:val="11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електрокардіограф багатоканальний;</w:t>
      </w:r>
    </w:p>
    <w:p w:rsidR="001C0986" w:rsidRPr="00676716" w:rsidRDefault="001C0986" w:rsidP="001C0986">
      <w:pPr>
        <w:numPr>
          <w:ilvl w:val="0"/>
          <w:numId w:val="1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proofErr w:type="spellStart"/>
      <w:r w:rsidRPr="00676716">
        <w:rPr>
          <w:rFonts w:ascii="Times New Roman" w:eastAsia="Times New Roman" w:hAnsi="Times New Roman" w:cs="Times New Roman"/>
          <w:color w:val="000000"/>
          <w:kern w:val="0"/>
          <w:sz w:val="24"/>
          <w:szCs w:val="24"/>
          <w:lang w:eastAsia="uk-UA"/>
          <w14:ligatures w14:val="none"/>
        </w:rPr>
        <w:t>електрокардіостимулятор</w:t>
      </w:r>
      <w:proofErr w:type="spellEnd"/>
      <w:r w:rsidRPr="00676716">
        <w:rPr>
          <w:rFonts w:ascii="Times New Roman" w:eastAsia="Times New Roman" w:hAnsi="Times New Roman" w:cs="Times New Roman"/>
          <w:color w:val="000000"/>
          <w:kern w:val="0"/>
          <w:sz w:val="24"/>
          <w:szCs w:val="24"/>
          <w:lang w:eastAsia="uk-UA"/>
          <w14:ligatures w14:val="none"/>
        </w:rPr>
        <w:t xml:space="preserve"> зовнішній;</w:t>
      </w:r>
    </w:p>
    <w:p w:rsidR="001C0986" w:rsidRPr="00676716" w:rsidRDefault="001C0986" w:rsidP="001C0986">
      <w:pPr>
        <w:numPr>
          <w:ilvl w:val="0"/>
          <w:numId w:val="11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w:t>
      </w:r>
    </w:p>
    <w:p w:rsidR="001C0986" w:rsidRPr="00676716" w:rsidRDefault="001C0986" w:rsidP="001C0986">
      <w:pPr>
        <w:numPr>
          <w:ilvl w:val="0"/>
          <w:numId w:val="1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аспіратор (відсмоктувач) – щонайменше 11; </w:t>
      </w:r>
    </w:p>
    <w:p w:rsidR="001C0986" w:rsidRPr="00676716" w:rsidRDefault="001C0986" w:rsidP="001C0986">
      <w:pPr>
        <w:numPr>
          <w:ilvl w:val="0"/>
          <w:numId w:val="11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апарат для гострого гемодіалізу «Штучна нирка» (при відсутності відділення </w:t>
      </w:r>
      <w:proofErr w:type="spellStart"/>
      <w:r w:rsidRPr="00676716">
        <w:rPr>
          <w:rFonts w:ascii="Times New Roman" w:eastAsia="Times New Roman" w:hAnsi="Times New Roman" w:cs="Times New Roman"/>
          <w:color w:val="000000"/>
          <w:kern w:val="0"/>
          <w:sz w:val="24"/>
          <w:szCs w:val="24"/>
          <w:lang w:eastAsia="uk-UA"/>
          <w14:ligatures w14:val="none"/>
        </w:rPr>
        <w:t>екстракорпоральної</w:t>
      </w:r>
      <w:proofErr w:type="spellEnd"/>
      <w:r w:rsidRPr="00676716">
        <w:rPr>
          <w:rFonts w:ascii="Times New Roman" w:eastAsia="Times New Roman" w:hAnsi="Times New Roman" w:cs="Times New Roman"/>
          <w:color w:val="000000"/>
          <w:kern w:val="0"/>
          <w:sz w:val="24"/>
          <w:szCs w:val="24"/>
          <w:lang w:eastAsia="uk-UA"/>
          <w14:ligatures w14:val="none"/>
        </w:rPr>
        <w:t xml:space="preserve"> детоксикації);</w:t>
      </w:r>
    </w:p>
    <w:p w:rsidR="001C0986" w:rsidRPr="00676716" w:rsidRDefault="001C0986" w:rsidP="001C0986">
      <w:pPr>
        <w:numPr>
          <w:ilvl w:val="0"/>
          <w:numId w:val="11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676716">
        <w:rPr>
          <w:rFonts w:ascii="Times New Roman" w:eastAsia="Times New Roman" w:hAnsi="Times New Roman" w:cs="Times New Roman"/>
          <w:color w:val="000000"/>
          <w:kern w:val="0"/>
          <w:sz w:val="24"/>
          <w:szCs w:val="24"/>
          <w:lang w:eastAsia="uk-UA"/>
          <w14:ligatures w14:val="none"/>
        </w:rPr>
        <w:t>легенів</w:t>
      </w:r>
      <w:proofErr w:type="spellEnd"/>
      <w:r w:rsidRPr="00676716">
        <w:rPr>
          <w:rFonts w:ascii="Times New Roman" w:eastAsia="Times New Roman" w:hAnsi="Times New Roman" w:cs="Times New Roman"/>
          <w:color w:val="000000"/>
          <w:kern w:val="0"/>
          <w:sz w:val="24"/>
          <w:szCs w:val="24"/>
          <w:lang w:eastAsia="uk-UA"/>
          <w14:ligatures w14:val="none"/>
        </w:rPr>
        <w:t xml:space="preserve"> – щонайменше 4;</w:t>
      </w:r>
    </w:p>
    <w:p w:rsidR="001C0986" w:rsidRPr="00676716" w:rsidRDefault="001C0986" w:rsidP="001C0986">
      <w:pPr>
        <w:numPr>
          <w:ilvl w:val="0"/>
          <w:numId w:val="11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система рентгенівська діагностична портативна;</w:t>
      </w:r>
    </w:p>
    <w:p w:rsidR="001C0986" w:rsidRPr="00676716" w:rsidRDefault="001C0986" w:rsidP="001C0986">
      <w:pPr>
        <w:numPr>
          <w:ilvl w:val="0"/>
          <w:numId w:val="11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набір (укладка) для реанімації – щонайменше 2;</w:t>
      </w:r>
    </w:p>
    <w:p w:rsidR="001C0986" w:rsidRPr="00676716" w:rsidRDefault="001C0986" w:rsidP="001C0986">
      <w:pPr>
        <w:numPr>
          <w:ilvl w:val="0"/>
          <w:numId w:val="12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xml:space="preserve">система ультразвукової візуалізації з кольоровим </w:t>
      </w:r>
      <w:proofErr w:type="spellStart"/>
      <w:r w:rsidRPr="00676716">
        <w:rPr>
          <w:rFonts w:ascii="Times New Roman" w:eastAsia="Times New Roman" w:hAnsi="Times New Roman" w:cs="Times New Roman"/>
          <w:color w:val="000000"/>
          <w:kern w:val="0"/>
          <w:sz w:val="24"/>
          <w:szCs w:val="24"/>
          <w:lang w:eastAsia="uk-UA"/>
          <w14:ligatures w14:val="none"/>
        </w:rPr>
        <w:t>доплером</w:t>
      </w:r>
      <w:proofErr w:type="spellEnd"/>
      <w:r w:rsidRPr="00676716">
        <w:rPr>
          <w:rFonts w:ascii="Times New Roman" w:eastAsia="Times New Roman" w:hAnsi="Times New Roman" w:cs="Times New Roman"/>
          <w:color w:val="000000"/>
          <w:kern w:val="0"/>
          <w:sz w:val="24"/>
          <w:szCs w:val="24"/>
          <w:lang w:eastAsia="uk-UA"/>
          <w14:ligatures w14:val="none"/>
        </w:rPr>
        <w:t xml:space="preserve"> і набором датчиків:</w:t>
      </w:r>
    </w:p>
    <w:p w:rsidR="001C0986" w:rsidRPr="00676716" w:rsidRDefault="001C0986" w:rsidP="001C0986">
      <w:pPr>
        <w:shd w:val="clear" w:color="auto" w:fill="FFFFFF"/>
        <w:spacing w:after="0" w:line="240" w:lineRule="auto"/>
        <w:ind w:left="743" w:hanging="1736"/>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i.</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лінійний (для дослідження судин) з середньою частотою 7,5 МГц шириною 40-50 мм;</w:t>
      </w:r>
    </w:p>
    <w:p w:rsidR="001C0986" w:rsidRPr="00676716" w:rsidRDefault="001C0986" w:rsidP="001C0986">
      <w:pPr>
        <w:shd w:val="clear" w:color="auto" w:fill="FFFFFF"/>
        <w:spacing w:after="0" w:line="240" w:lineRule="auto"/>
        <w:ind w:left="-884" w:hanging="109"/>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ii.</w:t>
      </w:r>
      <w:r w:rsidRPr="00676716">
        <w:rPr>
          <w:rFonts w:ascii="Times New Roman" w:eastAsia="Times New Roman" w:hAnsi="Times New Roman" w:cs="Times New Roman"/>
          <w:color w:val="000000"/>
          <w:kern w:val="0"/>
          <w:sz w:val="14"/>
          <w:szCs w:val="14"/>
          <w:lang w:eastAsia="uk-UA"/>
          <w14:ligatures w14:val="none"/>
        </w:rPr>
        <w:t xml:space="preserve">          </w:t>
      </w:r>
      <w:proofErr w:type="spellStart"/>
      <w:r w:rsidRPr="00676716">
        <w:rPr>
          <w:rFonts w:ascii="Times New Roman" w:eastAsia="Times New Roman" w:hAnsi="Times New Roman" w:cs="Times New Roman"/>
          <w:color w:val="000000"/>
          <w:kern w:val="0"/>
          <w:sz w:val="24"/>
          <w:szCs w:val="24"/>
          <w:lang w:eastAsia="uk-UA"/>
          <w14:ligatures w14:val="none"/>
        </w:rPr>
        <w:t>конвексний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(абдомінальний) з частотою 2-6 МГЦ;</w:t>
      </w:r>
    </w:p>
    <w:p w:rsidR="001C0986" w:rsidRPr="00676716" w:rsidRDefault="001C0986" w:rsidP="001C0986">
      <w:pPr>
        <w:shd w:val="clear" w:color="auto" w:fill="FFFFFF"/>
        <w:spacing w:after="0" w:line="240" w:lineRule="auto"/>
        <w:ind w:left="-1310" w:firstLine="317"/>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14"/>
          <w:szCs w:val="14"/>
          <w:lang w:eastAsia="uk-UA"/>
          <w14:ligatures w14:val="none"/>
        </w:rPr>
        <w:t>                                           </w:t>
      </w:r>
      <w:r w:rsidRPr="00676716">
        <w:rPr>
          <w:rFonts w:ascii="Times New Roman" w:eastAsia="Times New Roman" w:hAnsi="Times New Roman" w:cs="Times New Roman"/>
          <w:color w:val="000000"/>
          <w:kern w:val="0"/>
          <w:sz w:val="24"/>
          <w:szCs w:val="24"/>
          <w:lang w:eastAsia="uk-UA"/>
          <w14:ligatures w14:val="none"/>
        </w:rPr>
        <w:t>iii.</w:t>
      </w:r>
      <w:r w:rsidRPr="00676716">
        <w:rPr>
          <w:rFonts w:ascii="Times New Roman" w:eastAsia="Times New Roman" w:hAnsi="Times New Roman" w:cs="Times New Roman"/>
          <w:color w:val="000000"/>
          <w:kern w:val="0"/>
          <w:sz w:val="14"/>
          <w:szCs w:val="14"/>
          <w:lang w:eastAsia="uk-UA"/>
          <w14:ligatures w14:val="none"/>
        </w:rPr>
        <w:t xml:space="preserve">          </w:t>
      </w:r>
      <w:r w:rsidRPr="00676716">
        <w:rPr>
          <w:rFonts w:ascii="Times New Roman" w:eastAsia="Times New Roman" w:hAnsi="Times New Roman" w:cs="Times New Roman"/>
          <w:color w:val="000000"/>
          <w:kern w:val="0"/>
          <w:sz w:val="24"/>
          <w:szCs w:val="24"/>
          <w:lang w:eastAsia="uk-UA"/>
          <w14:ligatures w14:val="none"/>
        </w:rPr>
        <w:t xml:space="preserve">секторний з </w:t>
      </w:r>
      <w:proofErr w:type="spellStart"/>
      <w:r w:rsidRPr="00676716">
        <w:rPr>
          <w:rFonts w:ascii="Times New Roman" w:eastAsia="Times New Roman" w:hAnsi="Times New Roman" w:cs="Times New Roman"/>
          <w:color w:val="000000"/>
          <w:kern w:val="0"/>
          <w:sz w:val="24"/>
          <w:szCs w:val="24"/>
          <w:lang w:eastAsia="uk-UA"/>
          <w14:ligatures w14:val="none"/>
        </w:rPr>
        <w:t>фазованою</w:t>
      </w:r>
      <w:proofErr w:type="spellEnd"/>
      <w:r w:rsidRPr="00676716">
        <w:rPr>
          <w:rFonts w:ascii="Times New Roman" w:eastAsia="Times New Roman" w:hAnsi="Times New Roman" w:cs="Times New Roman"/>
          <w:color w:val="000000"/>
          <w:kern w:val="0"/>
          <w:sz w:val="24"/>
          <w:szCs w:val="24"/>
          <w:lang w:eastAsia="uk-UA"/>
          <w14:ligatures w14:val="none"/>
        </w:rPr>
        <w:t xml:space="preserve"> решіткою (</w:t>
      </w:r>
      <w:proofErr w:type="spellStart"/>
      <w:r w:rsidRPr="00676716">
        <w:rPr>
          <w:rFonts w:ascii="Times New Roman" w:eastAsia="Times New Roman" w:hAnsi="Times New Roman" w:cs="Times New Roman"/>
          <w:color w:val="000000"/>
          <w:kern w:val="0"/>
          <w:sz w:val="24"/>
          <w:szCs w:val="24"/>
          <w:lang w:eastAsia="uk-UA"/>
          <w14:ligatures w14:val="none"/>
        </w:rPr>
        <w:t>кардіальний</w:t>
      </w:r>
      <w:proofErr w:type="spellEnd"/>
      <w:r w:rsidRPr="00676716">
        <w:rPr>
          <w:rFonts w:ascii="Times New Roman" w:eastAsia="Times New Roman" w:hAnsi="Times New Roman" w:cs="Times New Roman"/>
          <w:color w:val="000000"/>
          <w:kern w:val="0"/>
          <w:sz w:val="24"/>
          <w:szCs w:val="24"/>
          <w:lang w:eastAsia="uk-UA"/>
          <w14:ligatures w14:val="none"/>
        </w:rPr>
        <w:t xml:space="preserve"> для </w:t>
      </w:r>
      <w:proofErr w:type="spellStart"/>
      <w:r w:rsidRPr="00676716">
        <w:rPr>
          <w:rFonts w:ascii="Times New Roman" w:eastAsia="Times New Roman" w:hAnsi="Times New Roman" w:cs="Times New Roman"/>
          <w:color w:val="000000"/>
          <w:kern w:val="0"/>
          <w:sz w:val="24"/>
          <w:szCs w:val="24"/>
          <w:lang w:eastAsia="uk-UA"/>
          <w14:ligatures w14:val="none"/>
        </w:rPr>
        <w:t>ЕХОКс</w:t>
      </w:r>
      <w:proofErr w:type="spellEnd"/>
      <w:r w:rsidRPr="00676716">
        <w:rPr>
          <w:rFonts w:ascii="Times New Roman" w:eastAsia="Times New Roman" w:hAnsi="Times New Roman" w:cs="Times New Roman"/>
          <w:color w:val="000000"/>
          <w:kern w:val="0"/>
          <w:sz w:val="24"/>
          <w:szCs w:val="24"/>
          <w:lang w:eastAsia="uk-UA"/>
          <w14:ligatures w14:val="none"/>
        </w:rPr>
        <w:t>) з частотою 2-4 МГц.</w:t>
      </w:r>
    </w:p>
    <w:p w:rsidR="001C0986" w:rsidRPr="00676716" w:rsidRDefault="001C0986" w:rsidP="001C0986">
      <w:pPr>
        <w:shd w:val="clear" w:color="auto" w:fill="FFFFFF"/>
        <w:spacing w:after="0" w:line="240" w:lineRule="auto"/>
        <w:ind w:left="1800"/>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676716">
        <w:rPr>
          <w:rFonts w:ascii="Times New Roman" w:eastAsia="Times New Roman" w:hAnsi="Times New Roman" w:cs="Times New Roman"/>
          <w:i/>
          <w:iCs/>
          <w:color w:val="000000"/>
          <w:kern w:val="0"/>
          <w:sz w:val="24"/>
          <w:szCs w:val="24"/>
          <w:lang w:eastAsia="uk-UA"/>
          <w14:ligatures w14:val="none"/>
        </w:rPr>
        <w:t>Інші вимоги:</w:t>
      </w:r>
    </w:p>
    <w:p w:rsidR="001C0986" w:rsidRPr="00676716" w:rsidRDefault="001C0986" w:rsidP="001C0986">
      <w:pPr>
        <w:numPr>
          <w:ilvl w:val="0"/>
          <w:numId w:val="121"/>
        </w:numPr>
        <w:shd w:val="clear" w:color="auto" w:fill="FFFFFF"/>
        <w:spacing w:after="0" w:line="240" w:lineRule="auto"/>
        <w:ind w:left="1069"/>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1C0986" w:rsidRPr="00B03895" w:rsidRDefault="001C0986" w:rsidP="001C0986">
      <w:pPr>
        <w:numPr>
          <w:ilvl w:val="0"/>
          <w:numId w:val="121"/>
        </w:numPr>
        <w:shd w:val="clear" w:color="auto" w:fill="FFFFFF"/>
        <w:spacing w:after="0" w:line="240" w:lineRule="auto"/>
        <w:ind w:left="1069"/>
        <w:jc w:val="both"/>
        <w:textAlignment w:val="baseline"/>
        <w:rPr>
          <w:rFonts w:ascii="Times New Roman" w:eastAsia="Times New Roman" w:hAnsi="Times New Roman" w:cs="Times New Roman"/>
          <w:color w:val="000000"/>
          <w:kern w:val="0"/>
          <w:sz w:val="24"/>
          <w:szCs w:val="24"/>
          <w:lang w:eastAsia="uk-UA"/>
          <w14:ligatures w14:val="none"/>
        </w:rPr>
      </w:pPr>
      <w:r w:rsidRPr="00676716">
        <w:rPr>
          <w:rFonts w:ascii="Times New Roman" w:eastAsia="Times New Roman" w:hAnsi="Times New Roman" w:cs="Times New Roman"/>
          <w:color w:val="000000"/>
          <w:kern w:val="0"/>
          <w:sz w:val="24"/>
          <w:szCs w:val="24"/>
          <w:lang w:eastAsia="uk-UA"/>
          <w14:ligatures w14:val="none"/>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537331" w:rsidRDefault="00537331"/>
    <w:sectPr w:rsidR="005373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6F2C"/>
    <w:multiLevelType w:val="hybridMultilevel"/>
    <w:tmpl w:val="54E66CD4"/>
    <w:lvl w:ilvl="0" w:tplc="913ADB0A">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5D7268"/>
    <w:multiLevelType w:val="multilevel"/>
    <w:tmpl w:val="A04E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55180"/>
    <w:multiLevelType w:val="multilevel"/>
    <w:tmpl w:val="C76C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349B6"/>
    <w:multiLevelType w:val="multilevel"/>
    <w:tmpl w:val="1986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1720D"/>
    <w:multiLevelType w:val="multilevel"/>
    <w:tmpl w:val="733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07C25"/>
    <w:multiLevelType w:val="multilevel"/>
    <w:tmpl w:val="B0D8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E62E8"/>
    <w:multiLevelType w:val="multilevel"/>
    <w:tmpl w:val="601A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76B9C"/>
    <w:multiLevelType w:val="multilevel"/>
    <w:tmpl w:val="3EB0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27828"/>
    <w:multiLevelType w:val="multilevel"/>
    <w:tmpl w:val="B3FE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30ADA"/>
    <w:multiLevelType w:val="multilevel"/>
    <w:tmpl w:val="E374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916E7"/>
    <w:multiLevelType w:val="multilevel"/>
    <w:tmpl w:val="9C26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F371F"/>
    <w:multiLevelType w:val="multilevel"/>
    <w:tmpl w:val="AFFC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EF21B4"/>
    <w:multiLevelType w:val="multilevel"/>
    <w:tmpl w:val="64D2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C5BBD"/>
    <w:multiLevelType w:val="hybridMultilevel"/>
    <w:tmpl w:val="527A88BC"/>
    <w:lvl w:ilvl="0" w:tplc="3B1CF9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E90286"/>
    <w:multiLevelType w:val="multilevel"/>
    <w:tmpl w:val="FC62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181043"/>
    <w:multiLevelType w:val="multilevel"/>
    <w:tmpl w:val="F572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102E6"/>
    <w:multiLevelType w:val="multilevel"/>
    <w:tmpl w:val="B606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307804"/>
    <w:multiLevelType w:val="multilevel"/>
    <w:tmpl w:val="0B1E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B814A9"/>
    <w:multiLevelType w:val="multilevel"/>
    <w:tmpl w:val="BB52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75653"/>
    <w:multiLevelType w:val="multilevel"/>
    <w:tmpl w:val="CD10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591AB5"/>
    <w:multiLevelType w:val="multilevel"/>
    <w:tmpl w:val="94F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B57EB"/>
    <w:multiLevelType w:val="multilevel"/>
    <w:tmpl w:val="1A94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C218D"/>
    <w:multiLevelType w:val="multilevel"/>
    <w:tmpl w:val="AC1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C028CC"/>
    <w:multiLevelType w:val="multilevel"/>
    <w:tmpl w:val="AC58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707C6"/>
    <w:multiLevelType w:val="hybridMultilevel"/>
    <w:tmpl w:val="B60C6CBC"/>
    <w:lvl w:ilvl="0" w:tplc="06F4274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D844164"/>
    <w:multiLevelType w:val="multilevel"/>
    <w:tmpl w:val="CBBC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884A05"/>
    <w:multiLevelType w:val="hybridMultilevel"/>
    <w:tmpl w:val="EB5CC2BE"/>
    <w:lvl w:ilvl="0" w:tplc="AC1068C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3455F3E"/>
    <w:multiLevelType w:val="hybridMultilevel"/>
    <w:tmpl w:val="1058644A"/>
    <w:lvl w:ilvl="0" w:tplc="E3B0853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CED6048"/>
    <w:multiLevelType w:val="multilevel"/>
    <w:tmpl w:val="0760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15"/>
  </w:num>
  <w:num w:numId="4">
    <w:abstractNumId w:val="17"/>
    <w:lvlOverride w:ilvl="0">
      <w:lvl w:ilvl="0">
        <w:numFmt w:val="lowerLetter"/>
        <w:lvlText w:val="%1."/>
        <w:lvlJc w:val="left"/>
      </w:lvl>
    </w:lvlOverride>
  </w:num>
  <w:num w:numId="5">
    <w:abstractNumId w:val="17"/>
    <w:lvlOverride w:ilvl="0">
      <w:lvl w:ilvl="0">
        <w:numFmt w:val="lowerLetter"/>
        <w:lvlText w:val="%1."/>
        <w:lvlJc w:val="left"/>
      </w:lvl>
    </w:lvlOverride>
  </w:num>
  <w:num w:numId="6">
    <w:abstractNumId w:val="16"/>
    <w:lvlOverride w:ilvl="0">
      <w:lvl w:ilvl="0">
        <w:numFmt w:val="lowerLetter"/>
        <w:lvlText w:val="%1."/>
        <w:lvlJc w:val="left"/>
      </w:lvl>
    </w:lvlOverride>
  </w:num>
  <w:num w:numId="7">
    <w:abstractNumId w:val="16"/>
    <w:lvlOverride w:ilvl="0">
      <w:lvl w:ilvl="0">
        <w:numFmt w:val="lowerLetter"/>
        <w:lvlText w:val="%1."/>
        <w:lvlJc w:val="left"/>
      </w:lvl>
    </w:lvlOverride>
  </w:num>
  <w:num w:numId="8">
    <w:abstractNumId w:val="16"/>
    <w:lvlOverride w:ilvl="0">
      <w:lvl w:ilvl="0">
        <w:numFmt w:val="lowerLetter"/>
        <w:lvlText w:val="%1."/>
        <w:lvlJc w:val="left"/>
      </w:lvl>
    </w:lvlOverride>
  </w:num>
  <w:num w:numId="9">
    <w:abstractNumId w:val="2"/>
    <w:lvlOverride w:ilvl="0">
      <w:lvl w:ilvl="0">
        <w:numFmt w:val="lowerLetter"/>
        <w:lvlText w:val="%1."/>
        <w:lvlJc w:val="left"/>
      </w:lvl>
    </w:lvlOverride>
  </w:num>
  <w:num w:numId="10">
    <w:abstractNumId w:val="2"/>
    <w:lvlOverride w:ilvl="0">
      <w:lvl w:ilvl="0">
        <w:numFmt w:val="lowerLetter"/>
        <w:lvlText w:val="%1."/>
        <w:lvlJc w:val="left"/>
      </w:lvl>
    </w:lvlOverride>
  </w:num>
  <w:num w:numId="11">
    <w:abstractNumId w:val="19"/>
    <w:lvlOverride w:ilvl="0">
      <w:lvl w:ilvl="0">
        <w:numFmt w:val="lowerLetter"/>
        <w:lvlText w:val="%1."/>
        <w:lvlJc w:val="left"/>
      </w:lvl>
    </w:lvlOverride>
  </w:num>
  <w:num w:numId="12">
    <w:abstractNumId w:val="19"/>
    <w:lvlOverride w:ilvl="0">
      <w:lvl w:ilvl="0">
        <w:numFmt w:val="lowerLetter"/>
        <w:lvlText w:val="%1."/>
        <w:lvlJc w:val="left"/>
      </w:lvl>
    </w:lvlOverride>
  </w:num>
  <w:num w:numId="13">
    <w:abstractNumId w:val="3"/>
    <w:lvlOverride w:ilvl="0">
      <w:lvl w:ilvl="0">
        <w:numFmt w:val="lowerLetter"/>
        <w:lvlText w:val="%1."/>
        <w:lvlJc w:val="left"/>
      </w:lvl>
    </w:lvlOverride>
  </w:num>
  <w:num w:numId="14">
    <w:abstractNumId w:val="3"/>
    <w:lvlOverride w:ilvl="0">
      <w:lvl w:ilvl="0">
        <w:numFmt w:val="lowerLetter"/>
        <w:lvlText w:val="%1."/>
        <w:lvlJc w:val="left"/>
      </w:lvl>
    </w:lvlOverride>
  </w:num>
  <w:num w:numId="15">
    <w:abstractNumId w:val="3"/>
    <w:lvlOverride w:ilvl="0">
      <w:lvl w:ilvl="0">
        <w:numFmt w:val="lowerLetter"/>
        <w:lvlText w:val="%1."/>
        <w:lvlJc w:val="left"/>
      </w:lvl>
    </w:lvlOverride>
  </w:num>
  <w:num w:numId="16">
    <w:abstractNumId w:val="3"/>
    <w:lvlOverride w:ilvl="0">
      <w:lvl w:ilvl="0">
        <w:numFmt w:val="lowerLetter"/>
        <w:lvlText w:val="%1."/>
        <w:lvlJc w:val="left"/>
      </w:lvl>
    </w:lvlOverride>
  </w:num>
  <w:num w:numId="17">
    <w:abstractNumId w:val="3"/>
    <w:lvlOverride w:ilvl="0">
      <w:lvl w:ilvl="0">
        <w:numFmt w:val="lowerLetter"/>
        <w:lvlText w:val="%1."/>
        <w:lvlJc w:val="left"/>
      </w:lvl>
    </w:lvlOverride>
  </w:num>
  <w:num w:numId="18">
    <w:abstractNumId w:val="3"/>
    <w:lvlOverride w:ilvl="0">
      <w:lvl w:ilvl="0">
        <w:numFmt w:val="lowerLetter"/>
        <w:lvlText w:val="%1."/>
        <w:lvlJc w:val="left"/>
      </w:lvl>
    </w:lvlOverride>
  </w:num>
  <w:num w:numId="19">
    <w:abstractNumId w:val="3"/>
    <w:lvlOverride w:ilvl="0">
      <w:lvl w:ilvl="0">
        <w:numFmt w:val="lowerLetter"/>
        <w:lvlText w:val="%1."/>
        <w:lvlJc w:val="left"/>
      </w:lvl>
    </w:lvlOverride>
  </w:num>
  <w:num w:numId="20">
    <w:abstractNumId w:val="3"/>
    <w:lvlOverride w:ilvl="0">
      <w:lvl w:ilvl="0">
        <w:numFmt w:val="lowerLetter"/>
        <w:lvlText w:val="%1."/>
        <w:lvlJc w:val="left"/>
      </w:lvl>
    </w:lvlOverride>
  </w:num>
  <w:num w:numId="21">
    <w:abstractNumId w:val="3"/>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7"/>
    <w:lvlOverride w:ilvl="0">
      <w:lvl w:ilvl="0">
        <w:numFmt w:val="lowerLetter"/>
        <w:lvlText w:val="%1."/>
        <w:lvlJc w:val="left"/>
      </w:lvl>
    </w:lvlOverride>
  </w:num>
  <w:num w:numId="24">
    <w:abstractNumId w:val="25"/>
    <w:lvlOverride w:ilvl="0">
      <w:lvl w:ilvl="0">
        <w:numFmt w:val="lowerLetter"/>
        <w:lvlText w:val="%1."/>
        <w:lvlJc w:val="left"/>
      </w:lvl>
    </w:lvlOverride>
  </w:num>
  <w:num w:numId="25">
    <w:abstractNumId w:val="25"/>
    <w:lvlOverride w:ilvl="0">
      <w:lvl w:ilvl="0">
        <w:numFmt w:val="lowerLetter"/>
        <w:lvlText w:val="%1."/>
        <w:lvlJc w:val="left"/>
      </w:lvl>
    </w:lvlOverride>
  </w:num>
  <w:num w:numId="26">
    <w:abstractNumId w:val="22"/>
    <w:lvlOverride w:ilvl="0">
      <w:lvl w:ilvl="0">
        <w:numFmt w:val="lowerLetter"/>
        <w:lvlText w:val="%1."/>
        <w:lvlJc w:val="left"/>
      </w:lvl>
    </w:lvlOverride>
  </w:num>
  <w:num w:numId="27">
    <w:abstractNumId w:val="22"/>
    <w:lvlOverride w:ilvl="0">
      <w:lvl w:ilvl="0">
        <w:numFmt w:val="lowerLetter"/>
        <w:lvlText w:val="%1."/>
        <w:lvlJc w:val="left"/>
      </w:lvl>
    </w:lvlOverride>
  </w:num>
  <w:num w:numId="28">
    <w:abstractNumId w:val="22"/>
    <w:lvlOverride w:ilvl="0">
      <w:lvl w:ilvl="0">
        <w:numFmt w:val="lowerLetter"/>
        <w:lvlText w:val="%1."/>
        <w:lvlJc w:val="left"/>
      </w:lvl>
    </w:lvlOverride>
  </w:num>
  <w:num w:numId="29">
    <w:abstractNumId w:val="22"/>
    <w:lvlOverride w:ilvl="0">
      <w:lvl w:ilvl="0">
        <w:numFmt w:val="lowerLetter"/>
        <w:lvlText w:val="%1."/>
        <w:lvlJc w:val="left"/>
      </w:lvl>
    </w:lvlOverride>
  </w:num>
  <w:num w:numId="30">
    <w:abstractNumId w:val="22"/>
    <w:lvlOverride w:ilvl="0">
      <w:lvl w:ilvl="0">
        <w:numFmt w:val="lowerLetter"/>
        <w:lvlText w:val="%1."/>
        <w:lvlJc w:val="left"/>
      </w:lvl>
    </w:lvlOverride>
  </w:num>
  <w:num w:numId="31">
    <w:abstractNumId w:val="22"/>
    <w:lvlOverride w:ilvl="0">
      <w:lvl w:ilvl="0">
        <w:numFmt w:val="lowerLetter"/>
        <w:lvlText w:val="%1."/>
        <w:lvlJc w:val="left"/>
      </w:lvl>
    </w:lvlOverride>
  </w:num>
  <w:num w:numId="32">
    <w:abstractNumId w:val="22"/>
    <w:lvlOverride w:ilvl="0">
      <w:lvl w:ilvl="0">
        <w:numFmt w:val="lowerLetter"/>
        <w:lvlText w:val="%1."/>
        <w:lvlJc w:val="left"/>
      </w:lvl>
    </w:lvlOverride>
  </w:num>
  <w:num w:numId="33">
    <w:abstractNumId w:val="22"/>
    <w:lvlOverride w:ilvl="0">
      <w:lvl w:ilvl="0">
        <w:numFmt w:val="lowerLetter"/>
        <w:lvlText w:val="%1."/>
        <w:lvlJc w:val="left"/>
      </w:lvl>
    </w:lvlOverride>
  </w:num>
  <w:num w:numId="34">
    <w:abstractNumId w:val="28"/>
    <w:lvlOverride w:ilvl="0">
      <w:lvl w:ilvl="0">
        <w:numFmt w:val="lowerLetter"/>
        <w:lvlText w:val="%1."/>
        <w:lvlJc w:val="left"/>
      </w:lvl>
    </w:lvlOverride>
  </w:num>
  <w:num w:numId="35">
    <w:abstractNumId w:val="28"/>
    <w:lvlOverride w:ilvl="0">
      <w:lvl w:ilvl="0">
        <w:numFmt w:val="lowerLetter"/>
        <w:lvlText w:val="%1."/>
        <w:lvlJc w:val="left"/>
      </w:lvl>
    </w:lvlOverride>
  </w:num>
  <w:num w:numId="36">
    <w:abstractNumId w:val="9"/>
    <w:lvlOverride w:ilvl="0">
      <w:lvl w:ilvl="0">
        <w:numFmt w:val="lowerLetter"/>
        <w:lvlText w:val="%1."/>
        <w:lvlJc w:val="left"/>
      </w:lvl>
    </w:lvlOverride>
  </w:num>
  <w:num w:numId="37">
    <w:abstractNumId w:val="9"/>
    <w:lvlOverride w:ilvl="0">
      <w:lvl w:ilvl="0">
        <w:numFmt w:val="lowerLetter"/>
        <w:lvlText w:val="%1."/>
        <w:lvlJc w:val="left"/>
      </w:lvl>
    </w:lvlOverride>
  </w:num>
  <w:num w:numId="38">
    <w:abstractNumId w:val="4"/>
    <w:lvlOverride w:ilvl="0">
      <w:lvl w:ilvl="0">
        <w:numFmt w:val="lowerLetter"/>
        <w:lvlText w:val="%1."/>
        <w:lvlJc w:val="left"/>
      </w:lvl>
    </w:lvlOverride>
  </w:num>
  <w:num w:numId="39">
    <w:abstractNumId w:val="4"/>
    <w:lvlOverride w:ilvl="0">
      <w:lvl w:ilvl="0">
        <w:numFmt w:val="lowerLetter"/>
        <w:lvlText w:val="%1."/>
        <w:lvlJc w:val="left"/>
      </w:lvl>
    </w:lvlOverride>
  </w:num>
  <w:num w:numId="40">
    <w:abstractNumId w:val="4"/>
    <w:lvlOverride w:ilvl="0">
      <w:lvl w:ilvl="0">
        <w:numFmt w:val="lowerLetter"/>
        <w:lvlText w:val="%1."/>
        <w:lvlJc w:val="left"/>
      </w:lvl>
    </w:lvlOverride>
  </w:num>
  <w:num w:numId="41">
    <w:abstractNumId w:val="4"/>
    <w:lvlOverride w:ilvl="0">
      <w:lvl w:ilvl="0">
        <w:numFmt w:val="lowerLetter"/>
        <w:lvlText w:val="%1."/>
        <w:lvlJc w:val="left"/>
      </w:lvl>
    </w:lvlOverride>
  </w:num>
  <w:num w:numId="42">
    <w:abstractNumId w:val="4"/>
    <w:lvlOverride w:ilvl="0">
      <w:lvl w:ilvl="0">
        <w:numFmt w:val="lowerLetter"/>
        <w:lvlText w:val="%1."/>
        <w:lvlJc w:val="left"/>
      </w:lvl>
    </w:lvlOverride>
  </w:num>
  <w:num w:numId="43">
    <w:abstractNumId w:val="11"/>
    <w:lvlOverride w:ilvl="0">
      <w:lvl w:ilvl="0">
        <w:numFmt w:val="lowerLetter"/>
        <w:lvlText w:val="%1."/>
        <w:lvlJc w:val="left"/>
      </w:lvl>
    </w:lvlOverride>
  </w:num>
  <w:num w:numId="44">
    <w:abstractNumId w:val="11"/>
    <w:lvlOverride w:ilvl="0">
      <w:lvl w:ilvl="0">
        <w:numFmt w:val="lowerLetter"/>
        <w:lvlText w:val="%1."/>
        <w:lvlJc w:val="left"/>
      </w:lvl>
    </w:lvlOverride>
  </w:num>
  <w:num w:numId="45">
    <w:abstractNumId w:val="11"/>
    <w:lvlOverride w:ilvl="0">
      <w:lvl w:ilvl="0">
        <w:numFmt w:val="lowerLetter"/>
        <w:lvlText w:val="%1."/>
        <w:lvlJc w:val="left"/>
      </w:lvl>
    </w:lvlOverride>
  </w:num>
  <w:num w:numId="46">
    <w:abstractNumId w:val="11"/>
    <w:lvlOverride w:ilvl="0">
      <w:lvl w:ilvl="0">
        <w:numFmt w:val="lowerLetter"/>
        <w:lvlText w:val="%1."/>
        <w:lvlJc w:val="left"/>
      </w:lvl>
    </w:lvlOverride>
  </w:num>
  <w:num w:numId="47">
    <w:abstractNumId w:val="11"/>
    <w:lvlOverride w:ilvl="0">
      <w:lvl w:ilvl="0">
        <w:numFmt w:val="lowerLetter"/>
        <w:lvlText w:val="%1."/>
        <w:lvlJc w:val="left"/>
      </w:lvl>
    </w:lvlOverride>
  </w:num>
  <w:num w:numId="48">
    <w:abstractNumId w:val="11"/>
    <w:lvlOverride w:ilvl="0">
      <w:lvl w:ilvl="0">
        <w:numFmt w:val="lowerLetter"/>
        <w:lvlText w:val="%1."/>
        <w:lvlJc w:val="left"/>
      </w:lvl>
    </w:lvlOverride>
  </w:num>
  <w:num w:numId="49">
    <w:abstractNumId w:val="11"/>
    <w:lvlOverride w:ilvl="0">
      <w:lvl w:ilvl="0">
        <w:numFmt w:val="lowerLetter"/>
        <w:lvlText w:val="%1."/>
        <w:lvlJc w:val="left"/>
      </w:lvl>
    </w:lvlOverride>
  </w:num>
  <w:num w:numId="50">
    <w:abstractNumId w:val="11"/>
    <w:lvlOverride w:ilvl="0">
      <w:lvl w:ilvl="0">
        <w:numFmt w:val="lowerLetter"/>
        <w:lvlText w:val="%1."/>
        <w:lvlJc w:val="left"/>
      </w:lvl>
    </w:lvlOverride>
  </w:num>
  <w:num w:numId="51">
    <w:abstractNumId w:val="21"/>
    <w:lvlOverride w:ilvl="0">
      <w:lvl w:ilvl="0">
        <w:numFmt w:val="lowerLetter"/>
        <w:lvlText w:val="%1."/>
        <w:lvlJc w:val="left"/>
      </w:lvl>
    </w:lvlOverride>
  </w:num>
  <w:num w:numId="52">
    <w:abstractNumId w:val="21"/>
    <w:lvlOverride w:ilvl="0">
      <w:lvl w:ilvl="0">
        <w:numFmt w:val="lowerLetter"/>
        <w:lvlText w:val="%1."/>
        <w:lvlJc w:val="left"/>
      </w:lvl>
    </w:lvlOverride>
  </w:num>
  <w:num w:numId="53">
    <w:abstractNumId w:val="21"/>
    <w:lvlOverride w:ilvl="0">
      <w:lvl w:ilvl="0">
        <w:numFmt w:val="lowerLetter"/>
        <w:lvlText w:val="%1."/>
        <w:lvlJc w:val="left"/>
      </w:lvl>
    </w:lvlOverride>
  </w:num>
  <w:num w:numId="54">
    <w:abstractNumId w:val="21"/>
    <w:lvlOverride w:ilvl="0">
      <w:lvl w:ilvl="0">
        <w:numFmt w:val="lowerLetter"/>
        <w:lvlText w:val="%1."/>
        <w:lvlJc w:val="left"/>
      </w:lvl>
    </w:lvlOverride>
  </w:num>
  <w:num w:numId="55">
    <w:abstractNumId w:val="21"/>
    <w:lvlOverride w:ilvl="0">
      <w:lvl w:ilvl="0">
        <w:numFmt w:val="lowerLetter"/>
        <w:lvlText w:val="%1."/>
        <w:lvlJc w:val="left"/>
      </w:lvl>
    </w:lvlOverride>
  </w:num>
  <w:num w:numId="56">
    <w:abstractNumId w:val="21"/>
    <w:lvlOverride w:ilvl="0">
      <w:lvl w:ilvl="0">
        <w:numFmt w:val="lowerLetter"/>
        <w:lvlText w:val="%1."/>
        <w:lvlJc w:val="left"/>
      </w:lvl>
    </w:lvlOverride>
  </w:num>
  <w:num w:numId="57">
    <w:abstractNumId w:val="21"/>
    <w:lvlOverride w:ilvl="0">
      <w:lvl w:ilvl="0">
        <w:numFmt w:val="lowerLetter"/>
        <w:lvlText w:val="%1."/>
        <w:lvlJc w:val="left"/>
      </w:lvl>
    </w:lvlOverride>
  </w:num>
  <w:num w:numId="58">
    <w:abstractNumId w:val="21"/>
    <w:lvlOverride w:ilvl="0">
      <w:lvl w:ilvl="0">
        <w:numFmt w:val="lowerLetter"/>
        <w:lvlText w:val="%1."/>
        <w:lvlJc w:val="left"/>
      </w:lvl>
    </w:lvlOverride>
  </w:num>
  <w:num w:numId="59">
    <w:abstractNumId w:val="18"/>
    <w:lvlOverride w:ilvl="0">
      <w:lvl w:ilvl="0">
        <w:numFmt w:val="lowerLetter"/>
        <w:lvlText w:val="%1."/>
        <w:lvlJc w:val="left"/>
      </w:lvl>
    </w:lvlOverride>
  </w:num>
  <w:num w:numId="60">
    <w:abstractNumId w:val="18"/>
    <w:lvlOverride w:ilvl="0">
      <w:lvl w:ilvl="0">
        <w:numFmt w:val="lowerLetter"/>
        <w:lvlText w:val="%1."/>
        <w:lvlJc w:val="left"/>
      </w:lvl>
    </w:lvlOverride>
  </w:num>
  <w:num w:numId="61">
    <w:abstractNumId w:val="18"/>
    <w:lvlOverride w:ilvl="0">
      <w:lvl w:ilvl="0">
        <w:numFmt w:val="lowerLetter"/>
        <w:lvlText w:val="%1."/>
        <w:lvlJc w:val="left"/>
      </w:lvl>
    </w:lvlOverride>
  </w:num>
  <w:num w:numId="62">
    <w:abstractNumId w:val="18"/>
    <w:lvlOverride w:ilvl="0">
      <w:lvl w:ilvl="0">
        <w:numFmt w:val="lowerLetter"/>
        <w:lvlText w:val="%1."/>
        <w:lvlJc w:val="left"/>
      </w:lvl>
    </w:lvlOverride>
  </w:num>
  <w:num w:numId="63">
    <w:abstractNumId w:val="18"/>
    <w:lvlOverride w:ilvl="0">
      <w:lvl w:ilvl="0">
        <w:numFmt w:val="lowerLetter"/>
        <w:lvlText w:val="%1."/>
        <w:lvlJc w:val="left"/>
      </w:lvl>
    </w:lvlOverride>
  </w:num>
  <w:num w:numId="64">
    <w:abstractNumId w:val="1"/>
    <w:lvlOverride w:ilvl="0">
      <w:lvl w:ilvl="0">
        <w:numFmt w:val="lowerLetter"/>
        <w:lvlText w:val="%1."/>
        <w:lvlJc w:val="left"/>
      </w:lvl>
    </w:lvlOverride>
  </w:num>
  <w:num w:numId="65">
    <w:abstractNumId w:val="1"/>
    <w:lvlOverride w:ilvl="0">
      <w:lvl w:ilvl="0">
        <w:numFmt w:val="lowerLetter"/>
        <w:lvlText w:val="%1."/>
        <w:lvlJc w:val="left"/>
      </w:lvl>
    </w:lvlOverride>
  </w:num>
  <w:num w:numId="66">
    <w:abstractNumId w:val="1"/>
    <w:lvlOverride w:ilvl="0">
      <w:lvl w:ilvl="0">
        <w:numFmt w:val="lowerLetter"/>
        <w:lvlText w:val="%1."/>
        <w:lvlJc w:val="left"/>
      </w:lvl>
    </w:lvlOverride>
  </w:num>
  <w:num w:numId="67">
    <w:abstractNumId w:val="1"/>
    <w:lvlOverride w:ilvl="0">
      <w:lvl w:ilvl="0">
        <w:numFmt w:val="lowerLetter"/>
        <w:lvlText w:val="%1."/>
        <w:lvlJc w:val="left"/>
      </w:lvl>
    </w:lvlOverride>
  </w:num>
  <w:num w:numId="68">
    <w:abstractNumId w:val="1"/>
    <w:lvlOverride w:ilvl="0">
      <w:lvl w:ilvl="0">
        <w:numFmt w:val="lowerLetter"/>
        <w:lvlText w:val="%1."/>
        <w:lvlJc w:val="left"/>
      </w:lvl>
    </w:lvlOverride>
  </w:num>
  <w:num w:numId="69">
    <w:abstractNumId w:val="5"/>
    <w:lvlOverride w:ilvl="0">
      <w:lvl w:ilvl="0">
        <w:numFmt w:val="lowerLetter"/>
        <w:lvlText w:val="%1."/>
        <w:lvlJc w:val="left"/>
      </w:lvl>
    </w:lvlOverride>
  </w:num>
  <w:num w:numId="70">
    <w:abstractNumId w:val="5"/>
    <w:lvlOverride w:ilvl="0">
      <w:lvl w:ilvl="0">
        <w:numFmt w:val="lowerLetter"/>
        <w:lvlText w:val="%1."/>
        <w:lvlJc w:val="left"/>
      </w:lvl>
    </w:lvlOverride>
  </w:num>
  <w:num w:numId="71">
    <w:abstractNumId w:val="5"/>
    <w:lvlOverride w:ilvl="0">
      <w:lvl w:ilvl="0">
        <w:numFmt w:val="lowerLetter"/>
        <w:lvlText w:val="%1."/>
        <w:lvlJc w:val="left"/>
      </w:lvl>
    </w:lvlOverride>
  </w:num>
  <w:num w:numId="72">
    <w:abstractNumId w:val="5"/>
    <w:lvlOverride w:ilvl="0">
      <w:lvl w:ilvl="0">
        <w:numFmt w:val="lowerLetter"/>
        <w:lvlText w:val="%1."/>
        <w:lvlJc w:val="left"/>
      </w:lvl>
    </w:lvlOverride>
  </w:num>
  <w:num w:numId="73">
    <w:abstractNumId w:val="5"/>
    <w:lvlOverride w:ilvl="0">
      <w:lvl w:ilvl="0">
        <w:numFmt w:val="lowerLetter"/>
        <w:lvlText w:val="%1."/>
        <w:lvlJc w:val="left"/>
      </w:lvl>
    </w:lvlOverride>
  </w:num>
  <w:num w:numId="74">
    <w:abstractNumId w:val="6"/>
    <w:lvlOverride w:ilvl="0">
      <w:lvl w:ilvl="0">
        <w:numFmt w:val="lowerLetter"/>
        <w:lvlText w:val="%1."/>
        <w:lvlJc w:val="left"/>
      </w:lvl>
    </w:lvlOverride>
  </w:num>
  <w:num w:numId="75">
    <w:abstractNumId w:val="6"/>
    <w:lvlOverride w:ilvl="0">
      <w:lvl w:ilvl="0">
        <w:numFmt w:val="lowerLetter"/>
        <w:lvlText w:val="%1."/>
        <w:lvlJc w:val="left"/>
      </w:lvl>
    </w:lvlOverride>
  </w:num>
  <w:num w:numId="76">
    <w:abstractNumId w:val="6"/>
    <w:lvlOverride w:ilvl="0">
      <w:lvl w:ilvl="0">
        <w:numFmt w:val="lowerLetter"/>
        <w:lvlText w:val="%1."/>
        <w:lvlJc w:val="left"/>
      </w:lvl>
    </w:lvlOverride>
  </w:num>
  <w:num w:numId="77">
    <w:abstractNumId w:val="6"/>
    <w:lvlOverride w:ilvl="0">
      <w:lvl w:ilvl="0">
        <w:numFmt w:val="lowerLetter"/>
        <w:lvlText w:val="%1."/>
        <w:lvlJc w:val="left"/>
      </w:lvl>
    </w:lvlOverride>
  </w:num>
  <w:num w:numId="78">
    <w:abstractNumId w:val="6"/>
    <w:lvlOverride w:ilvl="0">
      <w:lvl w:ilvl="0">
        <w:numFmt w:val="lowerLetter"/>
        <w:lvlText w:val="%1."/>
        <w:lvlJc w:val="left"/>
      </w:lvl>
    </w:lvlOverride>
  </w:num>
  <w:num w:numId="79">
    <w:abstractNumId w:val="6"/>
    <w:lvlOverride w:ilvl="0">
      <w:lvl w:ilvl="0">
        <w:numFmt w:val="lowerLetter"/>
        <w:lvlText w:val="%1."/>
        <w:lvlJc w:val="left"/>
      </w:lvl>
    </w:lvlOverride>
  </w:num>
  <w:num w:numId="80">
    <w:abstractNumId w:val="6"/>
    <w:lvlOverride w:ilvl="0">
      <w:lvl w:ilvl="0">
        <w:numFmt w:val="lowerLetter"/>
        <w:lvlText w:val="%1."/>
        <w:lvlJc w:val="left"/>
      </w:lvl>
    </w:lvlOverride>
  </w:num>
  <w:num w:numId="81">
    <w:abstractNumId w:val="6"/>
    <w:lvlOverride w:ilvl="0">
      <w:lvl w:ilvl="0">
        <w:numFmt w:val="lowerLetter"/>
        <w:lvlText w:val="%1."/>
        <w:lvlJc w:val="left"/>
      </w:lvl>
    </w:lvlOverride>
  </w:num>
  <w:num w:numId="82">
    <w:abstractNumId w:val="6"/>
    <w:lvlOverride w:ilvl="0">
      <w:lvl w:ilvl="0">
        <w:numFmt w:val="lowerLetter"/>
        <w:lvlText w:val="%1."/>
        <w:lvlJc w:val="left"/>
      </w:lvl>
    </w:lvlOverride>
  </w:num>
  <w:num w:numId="83">
    <w:abstractNumId w:val="6"/>
    <w:lvlOverride w:ilvl="0">
      <w:lvl w:ilvl="0">
        <w:numFmt w:val="lowerLetter"/>
        <w:lvlText w:val="%1."/>
        <w:lvlJc w:val="left"/>
      </w:lvl>
    </w:lvlOverride>
  </w:num>
  <w:num w:numId="84">
    <w:abstractNumId w:val="6"/>
    <w:lvlOverride w:ilvl="0">
      <w:lvl w:ilvl="0">
        <w:numFmt w:val="lowerLetter"/>
        <w:lvlText w:val="%1."/>
        <w:lvlJc w:val="left"/>
      </w:lvl>
    </w:lvlOverride>
  </w:num>
  <w:num w:numId="85">
    <w:abstractNumId w:val="6"/>
    <w:lvlOverride w:ilvl="0">
      <w:lvl w:ilvl="0">
        <w:numFmt w:val="lowerLetter"/>
        <w:lvlText w:val="%1."/>
        <w:lvlJc w:val="left"/>
      </w:lvl>
    </w:lvlOverride>
  </w:num>
  <w:num w:numId="86">
    <w:abstractNumId w:val="6"/>
    <w:lvlOverride w:ilvl="0">
      <w:lvl w:ilvl="0">
        <w:numFmt w:val="lowerLetter"/>
        <w:lvlText w:val="%1."/>
        <w:lvlJc w:val="left"/>
      </w:lvl>
    </w:lvlOverride>
  </w:num>
  <w:num w:numId="87">
    <w:abstractNumId w:val="6"/>
    <w:lvlOverride w:ilvl="0">
      <w:lvl w:ilvl="0">
        <w:numFmt w:val="lowerLetter"/>
        <w:lvlText w:val="%1."/>
        <w:lvlJc w:val="left"/>
      </w:lvl>
    </w:lvlOverride>
  </w:num>
  <w:num w:numId="88">
    <w:abstractNumId w:val="6"/>
    <w:lvlOverride w:ilvl="0">
      <w:lvl w:ilvl="0">
        <w:numFmt w:val="lowerLetter"/>
        <w:lvlText w:val="%1."/>
        <w:lvlJc w:val="left"/>
      </w:lvl>
    </w:lvlOverride>
  </w:num>
  <w:num w:numId="89">
    <w:abstractNumId w:val="6"/>
    <w:lvlOverride w:ilvl="0">
      <w:lvl w:ilvl="0">
        <w:numFmt w:val="lowerLetter"/>
        <w:lvlText w:val="%1."/>
        <w:lvlJc w:val="left"/>
      </w:lvl>
    </w:lvlOverride>
  </w:num>
  <w:num w:numId="90">
    <w:abstractNumId w:val="6"/>
    <w:lvlOverride w:ilvl="0">
      <w:lvl w:ilvl="0">
        <w:numFmt w:val="lowerLetter"/>
        <w:lvlText w:val="%1."/>
        <w:lvlJc w:val="left"/>
      </w:lvl>
    </w:lvlOverride>
  </w:num>
  <w:num w:numId="91">
    <w:abstractNumId w:val="6"/>
    <w:lvlOverride w:ilvl="0">
      <w:lvl w:ilvl="0">
        <w:numFmt w:val="lowerLetter"/>
        <w:lvlText w:val="%1."/>
        <w:lvlJc w:val="left"/>
      </w:lvl>
    </w:lvlOverride>
  </w:num>
  <w:num w:numId="92">
    <w:abstractNumId w:val="12"/>
    <w:lvlOverride w:ilvl="0">
      <w:lvl w:ilvl="0">
        <w:numFmt w:val="lowerLetter"/>
        <w:lvlText w:val="%1."/>
        <w:lvlJc w:val="left"/>
      </w:lvl>
    </w:lvlOverride>
  </w:num>
  <w:num w:numId="93">
    <w:abstractNumId w:val="12"/>
    <w:lvlOverride w:ilvl="0">
      <w:lvl w:ilvl="0">
        <w:numFmt w:val="lowerLetter"/>
        <w:lvlText w:val="%1."/>
        <w:lvlJc w:val="left"/>
      </w:lvl>
    </w:lvlOverride>
  </w:num>
  <w:num w:numId="94">
    <w:abstractNumId w:val="12"/>
    <w:lvlOverride w:ilvl="0">
      <w:lvl w:ilvl="0">
        <w:numFmt w:val="lowerLetter"/>
        <w:lvlText w:val="%1."/>
        <w:lvlJc w:val="left"/>
      </w:lvl>
    </w:lvlOverride>
  </w:num>
  <w:num w:numId="95">
    <w:abstractNumId w:val="12"/>
    <w:lvlOverride w:ilvl="0">
      <w:lvl w:ilvl="0">
        <w:numFmt w:val="lowerLetter"/>
        <w:lvlText w:val="%1."/>
        <w:lvlJc w:val="left"/>
      </w:lvl>
    </w:lvlOverride>
  </w:num>
  <w:num w:numId="96">
    <w:abstractNumId w:val="23"/>
    <w:lvlOverride w:ilvl="0">
      <w:lvl w:ilvl="0">
        <w:numFmt w:val="lowerLetter"/>
        <w:lvlText w:val="%1."/>
        <w:lvlJc w:val="left"/>
      </w:lvl>
    </w:lvlOverride>
  </w:num>
  <w:num w:numId="97">
    <w:abstractNumId w:val="23"/>
    <w:lvlOverride w:ilvl="0">
      <w:lvl w:ilvl="0">
        <w:numFmt w:val="lowerLetter"/>
        <w:lvlText w:val="%1."/>
        <w:lvlJc w:val="left"/>
      </w:lvl>
    </w:lvlOverride>
  </w:num>
  <w:num w:numId="98">
    <w:abstractNumId w:val="23"/>
    <w:lvlOverride w:ilvl="0">
      <w:lvl w:ilvl="0">
        <w:numFmt w:val="lowerLetter"/>
        <w:lvlText w:val="%1."/>
        <w:lvlJc w:val="left"/>
      </w:lvl>
    </w:lvlOverride>
  </w:num>
  <w:num w:numId="99">
    <w:abstractNumId w:val="23"/>
    <w:lvlOverride w:ilvl="0">
      <w:lvl w:ilvl="0">
        <w:numFmt w:val="lowerLetter"/>
        <w:lvlText w:val="%1."/>
        <w:lvlJc w:val="left"/>
      </w:lvl>
    </w:lvlOverride>
  </w:num>
  <w:num w:numId="100">
    <w:abstractNumId w:val="23"/>
    <w:lvlOverride w:ilvl="0">
      <w:lvl w:ilvl="0">
        <w:numFmt w:val="lowerLetter"/>
        <w:lvlText w:val="%1."/>
        <w:lvlJc w:val="left"/>
      </w:lvl>
    </w:lvlOverride>
  </w:num>
  <w:num w:numId="101">
    <w:abstractNumId w:val="23"/>
    <w:lvlOverride w:ilvl="0">
      <w:lvl w:ilvl="0">
        <w:numFmt w:val="lowerLetter"/>
        <w:lvlText w:val="%1."/>
        <w:lvlJc w:val="left"/>
      </w:lvl>
    </w:lvlOverride>
  </w:num>
  <w:num w:numId="102">
    <w:abstractNumId w:val="23"/>
    <w:lvlOverride w:ilvl="0">
      <w:lvl w:ilvl="0">
        <w:numFmt w:val="lowerLetter"/>
        <w:lvlText w:val="%1."/>
        <w:lvlJc w:val="left"/>
      </w:lvl>
    </w:lvlOverride>
  </w:num>
  <w:num w:numId="103">
    <w:abstractNumId w:val="23"/>
    <w:lvlOverride w:ilvl="0">
      <w:lvl w:ilvl="0">
        <w:numFmt w:val="lowerLetter"/>
        <w:lvlText w:val="%1."/>
        <w:lvlJc w:val="left"/>
      </w:lvl>
    </w:lvlOverride>
  </w:num>
  <w:num w:numId="104">
    <w:abstractNumId w:val="23"/>
    <w:lvlOverride w:ilvl="0">
      <w:lvl w:ilvl="0">
        <w:numFmt w:val="lowerLetter"/>
        <w:lvlText w:val="%1."/>
        <w:lvlJc w:val="left"/>
      </w:lvl>
    </w:lvlOverride>
  </w:num>
  <w:num w:numId="105">
    <w:abstractNumId w:val="20"/>
    <w:lvlOverride w:ilvl="0">
      <w:lvl w:ilvl="0">
        <w:numFmt w:val="lowerLetter"/>
        <w:lvlText w:val="%1."/>
        <w:lvlJc w:val="left"/>
      </w:lvl>
    </w:lvlOverride>
  </w:num>
  <w:num w:numId="106">
    <w:abstractNumId w:val="20"/>
    <w:lvlOverride w:ilvl="0">
      <w:lvl w:ilvl="0">
        <w:numFmt w:val="lowerLetter"/>
        <w:lvlText w:val="%1."/>
        <w:lvlJc w:val="left"/>
      </w:lvl>
    </w:lvlOverride>
  </w:num>
  <w:num w:numId="107">
    <w:abstractNumId w:val="20"/>
    <w:lvlOverride w:ilvl="0">
      <w:lvl w:ilvl="0">
        <w:numFmt w:val="lowerLetter"/>
        <w:lvlText w:val="%1."/>
        <w:lvlJc w:val="left"/>
      </w:lvl>
    </w:lvlOverride>
  </w:num>
  <w:num w:numId="108">
    <w:abstractNumId w:val="20"/>
    <w:lvlOverride w:ilvl="0">
      <w:lvl w:ilvl="0">
        <w:numFmt w:val="lowerLetter"/>
        <w:lvlText w:val="%1."/>
        <w:lvlJc w:val="left"/>
      </w:lvl>
    </w:lvlOverride>
  </w:num>
  <w:num w:numId="109">
    <w:abstractNumId w:val="20"/>
    <w:lvlOverride w:ilvl="0">
      <w:lvl w:ilvl="0">
        <w:numFmt w:val="lowerLetter"/>
        <w:lvlText w:val="%1."/>
        <w:lvlJc w:val="left"/>
      </w:lvl>
    </w:lvlOverride>
  </w:num>
  <w:num w:numId="110">
    <w:abstractNumId w:val="20"/>
    <w:lvlOverride w:ilvl="0">
      <w:lvl w:ilvl="0">
        <w:numFmt w:val="lowerLetter"/>
        <w:lvlText w:val="%1."/>
        <w:lvlJc w:val="left"/>
      </w:lvl>
    </w:lvlOverride>
  </w:num>
  <w:num w:numId="111">
    <w:abstractNumId w:val="20"/>
    <w:lvlOverride w:ilvl="0">
      <w:lvl w:ilvl="0">
        <w:numFmt w:val="lowerLetter"/>
        <w:lvlText w:val="%1."/>
        <w:lvlJc w:val="left"/>
      </w:lvl>
    </w:lvlOverride>
  </w:num>
  <w:num w:numId="112">
    <w:abstractNumId w:val="20"/>
    <w:lvlOverride w:ilvl="0">
      <w:lvl w:ilvl="0">
        <w:numFmt w:val="lowerLetter"/>
        <w:lvlText w:val="%1."/>
        <w:lvlJc w:val="left"/>
      </w:lvl>
    </w:lvlOverride>
  </w:num>
  <w:num w:numId="113">
    <w:abstractNumId w:val="20"/>
    <w:lvlOverride w:ilvl="0">
      <w:lvl w:ilvl="0">
        <w:numFmt w:val="lowerLetter"/>
        <w:lvlText w:val="%1."/>
        <w:lvlJc w:val="left"/>
      </w:lvl>
    </w:lvlOverride>
  </w:num>
  <w:num w:numId="114">
    <w:abstractNumId w:val="20"/>
    <w:lvlOverride w:ilvl="0">
      <w:lvl w:ilvl="0">
        <w:numFmt w:val="lowerLetter"/>
        <w:lvlText w:val="%1."/>
        <w:lvlJc w:val="left"/>
      </w:lvl>
    </w:lvlOverride>
  </w:num>
  <w:num w:numId="115">
    <w:abstractNumId w:val="20"/>
    <w:lvlOverride w:ilvl="0">
      <w:lvl w:ilvl="0">
        <w:numFmt w:val="lowerLetter"/>
        <w:lvlText w:val="%1."/>
        <w:lvlJc w:val="left"/>
      </w:lvl>
    </w:lvlOverride>
  </w:num>
  <w:num w:numId="116">
    <w:abstractNumId w:val="20"/>
    <w:lvlOverride w:ilvl="0">
      <w:lvl w:ilvl="0">
        <w:numFmt w:val="lowerLetter"/>
        <w:lvlText w:val="%1."/>
        <w:lvlJc w:val="left"/>
      </w:lvl>
    </w:lvlOverride>
  </w:num>
  <w:num w:numId="117">
    <w:abstractNumId w:val="20"/>
    <w:lvlOverride w:ilvl="0">
      <w:lvl w:ilvl="0">
        <w:numFmt w:val="lowerLetter"/>
        <w:lvlText w:val="%1."/>
        <w:lvlJc w:val="left"/>
      </w:lvl>
    </w:lvlOverride>
  </w:num>
  <w:num w:numId="118">
    <w:abstractNumId w:val="20"/>
    <w:lvlOverride w:ilvl="0">
      <w:lvl w:ilvl="0">
        <w:numFmt w:val="lowerLetter"/>
        <w:lvlText w:val="%1."/>
        <w:lvlJc w:val="left"/>
      </w:lvl>
    </w:lvlOverride>
  </w:num>
  <w:num w:numId="119">
    <w:abstractNumId w:val="20"/>
    <w:lvlOverride w:ilvl="0">
      <w:lvl w:ilvl="0">
        <w:numFmt w:val="lowerLetter"/>
        <w:lvlText w:val="%1."/>
        <w:lvlJc w:val="left"/>
      </w:lvl>
    </w:lvlOverride>
  </w:num>
  <w:num w:numId="120">
    <w:abstractNumId w:val="20"/>
    <w:lvlOverride w:ilvl="0">
      <w:lvl w:ilvl="0">
        <w:numFmt w:val="lowerLetter"/>
        <w:lvlText w:val="%1."/>
        <w:lvlJc w:val="left"/>
      </w:lvl>
    </w:lvlOverride>
  </w:num>
  <w:num w:numId="121">
    <w:abstractNumId w:val="8"/>
  </w:num>
  <w:num w:numId="122">
    <w:abstractNumId w:val="13"/>
  </w:num>
  <w:num w:numId="123">
    <w:abstractNumId w:val="0"/>
  </w:num>
  <w:num w:numId="124">
    <w:abstractNumId w:val="27"/>
  </w:num>
  <w:num w:numId="125">
    <w:abstractNumId w:val="24"/>
  </w:num>
  <w:num w:numId="126">
    <w:abstractNumId w:val="2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6"/>
    <w:rsid w:val="001C0986"/>
    <w:rsid w:val="00537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1A85F-8A07-4651-A9C1-3AE14656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986"/>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20128</Words>
  <Characters>11474</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2023-11-24T13:23:00Z</dcterms:created>
  <dcterms:modified xsi:type="dcterms:W3CDTF">2023-11-24T13:23:00Z</dcterms:modified>
</cp:coreProperties>
</file>